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2C" w:rsidRPr="0020384C" w:rsidRDefault="0020384C" w:rsidP="0020384C">
      <w:pPr>
        <w:spacing w:line="240" w:lineRule="atLeast"/>
        <w:ind w:firstLine="710"/>
        <w:jc w:val="right"/>
        <w:rPr>
          <w:rFonts w:eastAsia="Calibri"/>
          <w:b/>
          <w:color w:val="000000"/>
          <w:sz w:val="28"/>
        </w:rPr>
      </w:pPr>
      <w:bookmarkStart w:id="0" w:name="_GoBack"/>
      <w:r w:rsidRPr="0020384C"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692900" cy="9210940"/>
            <wp:effectExtent l="0" t="0" r="0" b="9525"/>
            <wp:docPr id="1" name="Рисунок 1" descr="C:\Users\-\Desktop\Прграммы ВД 24-25\ВД математическая грамотность 6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Прграммы ВД 24-25\ВД математическая грамотность 6к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2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52C" w:rsidRDefault="0081052C">
      <w:pPr>
        <w:pStyle w:val="a3"/>
        <w:ind w:left="0"/>
        <w:rPr>
          <w:sz w:val="30"/>
        </w:rPr>
      </w:pPr>
    </w:p>
    <w:p w:rsidR="0020384C" w:rsidRDefault="0020384C">
      <w:pPr>
        <w:pStyle w:val="1"/>
        <w:ind w:left="3725"/>
      </w:pPr>
    </w:p>
    <w:p w:rsidR="0081052C" w:rsidRDefault="00E54025">
      <w:pPr>
        <w:pStyle w:val="1"/>
        <w:ind w:left="3725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1052C" w:rsidRDefault="00E54025">
      <w:pPr>
        <w:pStyle w:val="a3"/>
        <w:ind w:left="210" w:right="67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 документами:</w:t>
      </w:r>
    </w:p>
    <w:p w:rsidR="0081052C" w:rsidRDefault="00E54025">
      <w:pPr>
        <w:pStyle w:val="a5"/>
        <w:numPr>
          <w:ilvl w:val="0"/>
          <w:numId w:val="5"/>
        </w:numPr>
        <w:tabs>
          <w:tab w:val="left" w:pos="641"/>
        </w:tabs>
        <w:spacing w:before="3" w:line="237" w:lineRule="auto"/>
        <w:ind w:right="67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1052C" w:rsidRDefault="00E54025">
      <w:pPr>
        <w:pStyle w:val="a5"/>
        <w:numPr>
          <w:ilvl w:val="0"/>
          <w:numId w:val="5"/>
        </w:numPr>
        <w:tabs>
          <w:tab w:val="left" w:pos="641"/>
        </w:tabs>
        <w:spacing w:before="2" w:line="237" w:lineRule="auto"/>
        <w:ind w:right="66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81052C" w:rsidRDefault="00E54025">
      <w:pPr>
        <w:pStyle w:val="a5"/>
        <w:numPr>
          <w:ilvl w:val="0"/>
          <w:numId w:val="5"/>
        </w:numPr>
        <w:tabs>
          <w:tab w:val="left" w:pos="641"/>
        </w:tabs>
        <w:spacing w:before="2"/>
        <w:ind w:hanging="431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29</w:t>
      </w:r>
      <w:r>
        <w:rPr>
          <w:spacing w:val="91"/>
          <w:sz w:val="24"/>
        </w:rPr>
        <w:t xml:space="preserve"> </w:t>
      </w:r>
      <w:r>
        <w:rPr>
          <w:sz w:val="24"/>
        </w:rPr>
        <w:t>мая</w:t>
      </w:r>
      <w:r>
        <w:rPr>
          <w:spacing w:val="90"/>
          <w:sz w:val="24"/>
        </w:rPr>
        <w:t xml:space="preserve"> </w:t>
      </w:r>
      <w:r>
        <w:rPr>
          <w:sz w:val="24"/>
        </w:rPr>
        <w:t>2015</w:t>
      </w:r>
      <w:r>
        <w:rPr>
          <w:spacing w:val="91"/>
          <w:sz w:val="24"/>
        </w:rPr>
        <w:t xml:space="preserve"> </w:t>
      </w:r>
      <w:r>
        <w:rPr>
          <w:sz w:val="24"/>
        </w:rPr>
        <w:t>г.</w:t>
      </w:r>
      <w:r>
        <w:rPr>
          <w:spacing w:val="91"/>
          <w:sz w:val="24"/>
        </w:rPr>
        <w:t xml:space="preserve"> </w:t>
      </w:r>
      <w:r>
        <w:rPr>
          <w:sz w:val="24"/>
        </w:rPr>
        <w:t>N</w:t>
      </w:r>
      <w:r>
        <w:rPr>
          <w:spacing w:val="88"/>
          <w:sz w:val="24"/>
        </w:rPr>
        <w:t xml:space="preserve"> </w:t>
      </w:r>
      <w:r>
        <w:rPr>
          <w:sz w:val="24"/>
        </w:rPr>
        <w:t>996-р</w:t>
      </w:r>
    </w:p>
    <w:p w:rsidR="0081052C" w:rsidRDefault="00E54025">
      <w:pPr>
        <w:pStyle w:val="a3"/>
        <w:spacing w:before="4" w:line="275" w:lineRule="exact"/>
        <w:ind w:left="640"/>
        <w:jc w:val="both"/>
      </w:pPr>
      <w:r>
        <w:t>«Стратегия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года»;</w:t>
      </w:r>
    </w:p>
    <w:p w:rsidR="0081052C" w:rsidRDefault="00E54025">
      <w:pPr>
        <w:pStyle w:val="a5"/>
        <w:numPr>
          <w:ilvl w:val="0"/>
          <w:numId w:val="5"/>
        </w:numPr>
        <w:tabs>
          <w:tab w:val="left" w:pos="641"/>
        </w:tabs>
        <w:ind w:right="672"/>
        <w:jc w:val="both"/>
        <w:rPr>
          <w:sz w:val="24"/>
        </w:rPr>
      </w:pPr>
      <w:r>
        <w:rPr>
          <w:sz w:val="24"/>
        </w:rPr>
        <w:t>Инструктивно-методическим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81052C" w:rsidRDefault="00E54025">
      <w:pPr>
        <w:pStyle w:val="a5"/>
        <w:numPr>
          <w:ilvl w:val="0"/>
          <w:numId w:val="5"/>
        </w:numPr>
        <w:tabs>
          <w:tab w:val="left" w:pos="641"/>
        </w:tabs>
        <w:spacing w:line="237" w:lineRule="auto"/>
        <w:ind w:right="671"/>
        <w:jc w:val="both"/>
        <w:rPr>
          <w:sz w:val="24"/>
        </w:rPr>
      </w:pPr>
      <w:r>
        <w:rPr>
          <w:sz w:val="24"/>
          <w:shd w:val="clear" w:color="auto" w:fill="F8F8F8"/>
        </w:rPr>
        <w:t>П</w:t>
      </w:r>
      <w:r>
        <w:rPr>
          <w:sz w:val="24"/>
        </w:rPr>
        <w:t>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19.01.2016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01/476-16-24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правил», определяющее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052C" w:rsidRDefault="00E54025">
      <w:pPr>
        <w:pStyle w:val="a3"/>
        <w:ind w:left="210" w:right="66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математической подготовки, формирование устойчивого интереса к предмету, выявление и</w:t>
      </w:r>
      <w:r>
        <w:rPr>
          <w:spacing w:val="1"/>
        </w:rPr>
        <w:t xml:space="preserve"> </w:t>
      </w:r>
      <w:r>
        <w:rPr>
          <w:spacing w:val="-4"/>
        </w:rPr>
        <w:t xml:space="preserve">развитие математических </w:t>
      </w:r>
      <w:r>
        <w:rPr>
          <w:spacing w:val="-3"/>
        </w:rPr>
        <w:t>способностей, выбор профиля дальнейшего обучения. Материал курса</w:t>
      </w:r>
      <w:r>
        <w:rPr>
          <w:spacing w:val="-57"/>
        </w:rPr>
        <w:t xml:space="preserve"> </w:t>
      </w:r>
      <w:r>
        <w:rPr>
          <w:spacing w:val="-2"/>
        </w:rPr>
        <w:t>содержит</w:t>
      </w:r>
      <w:r>
        <w:rPr>
          <w:spacing w:val="-13"/>
        </w:rPr>
        <w:t xml:space="preserve"> </w:t>
      </w:r>
      <w:r>
        <w:rPr>
          <w:spacing w:val="-2"/>
        </w:rPr>
        <w:t>нестандартные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методы</w:t>
      </w:r>
      <w:r>
        <w:rPr>
          <w:spacing w:val="-10"/>
        </w:rPr>
        <w:t xml:space="preserve"> </w:t>
      </w:r>
      <w:r>
        <w:rPr>
          <w:spacing w:val="-1"/>
        </w:rPr>
        <w:t>решения,</w:t>
      </w:r>
      <w:r>
        <w:rPr>
          <w:spacing w:val="-10"/>
        </w:rPr>
        <w:t xml:space="preserve"> </w:t>
      </w:r>
      <w:r>
        <w:rPr>
          <w:spacing w:val="-1"/>
        </w:rPr>
        <w:t>позволяющие</w:t>
      </w:r>
      <w:r>
        <w:rPr>
          <w:spacing w:val="-7"/>
        </w:rPr>
        <w:t xml:space="preserve"> </w:t>
      </w:r>
      <w:r>
        <w:rPr>
          <w:spacing w:val="-1"/>
        </w:rPr>
        <w:t>учащимся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1"/>
        </w:rPr>
        <w:t xml:space="preserve"> </w:t>
      </w:r>
      <w:r>
        <w:rPr>
          <w:spacing w:val="-1"/>
        </w:rPr>
        <w:t>эффективно</w:t>
      </w:r>
      <w:r>
        <w:rPr>
          <w:spacing w:val="-58"/>
        </w:rPr>
        <w:t xml:space="preserve"> </w:t>
      </w:r>
      <w:r>
        <w:rPr>
          <w:spacing w:val="-4"/>
        </w:rPr>
        <w:t>решать</w:t>
      </w:r>
      <w:r>
        <w:rPr>
          <w:spacing w:val="-9"/>
        </w:rPr>
        <w:t xml:space="preserve"> </w:t>
      </w:r>
      <w:r>
        <w:rPr>
          <w:spacing w:val="-4"/>
        </w:rPr>
        <w:t>широкий</w:t>
      </w:r>
      <w:r>
        <w:rPr>
          <w:spacing w:val="-14"/>
        </w:rPr>
        <w:t xml:space="preserve"> </w:t>
      </w:r>
      <w:r>
        <w:rPr>
          <w:spacing w:val="-4"/>
        </w:rPr>
        <w:t>класс</w:t>
      </w:r>
      <w:r>
        <w:rPr>
          <w:spacing w:val="-15"/>
        </w:rPr>
        <w:t xml:space="preserve"> </w:t>
      </w:r>
      <w:r>
        <w:rPr>
          <w:spacing w:val="-4"/>
        </w:rPr>
        <w:t>заданий,</w:t>
      </w:r>
      <w:r>
        <w:rPr>
          <w:spacing w:val="-15"/>
        </w:rPr>
        <w:t xml:space="preserve"> </w:t>
      </w:r>
      <w:r>
        <w:rPr>
          <w:spacing w:val="-4"/>
        </w:rPr>
        <w:t>подготовиться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олимпиадам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успешной</w:t>
      </w:r>
      <w:r>
        <w:rPr>
          <w:spacing w:val="-11"/>
        </w:rPr>
        <w:t xml:space="preserve"> </w:t>
      </w:r>
      <w:r>
        <w:rPr>
          <w:spacing w:val="-3"/>
        </w:rPr>
        <w:t>сдаче</w:t>
      </w:r>
      <w:r>
        <w:rPr>
          <w:spacing w:val="-11"/>
        </w:rPr>
        <w:t xml:space="preserve"> </w:t>
      </w:r>
      <w:r>
        <w:rPr>
          <w:spacing w:val="-3"/>
        </w:rPr>
        <w:t>ОГЭ.</w:t>
      </w:r>
    </w:p>
    <w:p w:rsidR="0081052C" w:rsidRDefault="00E54025">
      <w:pPr>
        <w:pStyle w:val="a3"/>
        <w:ind w:left="210" w:right="67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 разработана для обучающихся 6 классов. На изучение курса «Математическая</w:t>
      </w:r>
      <w:r>
        <w:rPr>
          <w:spacing w:val="1"/>
        </w:rPr>
        <w:t xml:space="preserve"> </w:t>
      </w:r>
      <w:r>
        <w:rPr>
          <w:spacing w:val="-1"/>
        </w:rPr>
        <w:t>грамотность»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 выделяется 1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 34 часа.</w:t>
      </w:r>
    </w:p>
    <w:p w:rsidR="0081052C" w:rsidRDefault="00E54025">
      <w:pPr>
        <w:pStyle w:val="a3"/>
        <w:ind w:left="210" w:right="677" w:firstLine="708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направление.</w:t>
      </w:r>
    </w:p>
    <w:p w:rsidR="0081052C" w:rsidRDefault="00E54025">
      <w:pPr>
        <w:pStyle w:val="1"/>
        <w:spacing w:before="130"/>
        <w:ind w:left="3921"/>
      </w:pPr>
      <w:r>
        <w:t>Актуальность</w:t>
      </w:r>
      <w:r>
        <w:rPr>
          <w:spacing w:val="-6"/>
        </w:rPr>
        <w:t xml:space="preserve"> </w:t>
      </w:r>
      <w:r>
        <w:t>курса</w:t>
      </w:r>
    </w:p>
    <w:p w:rsidR="0081052C" w:rsidRDefault="00E54025">
      <w:pPr>
        <w:pStyle w:val="a3"/>
        <w:ind w:left="210" w:right="668" w:firstLine="708"/>
        <w:jc w:val="both"/>
      </w:pPr>
      <w:r>
        <w:t>Математика является одним из самых важных достижений культуры и цивилизации.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немыслимыми</w:t>
      </w:r>
      <w:r>
        <w:rPr>
          <w:spacing w:val="1"/>
        </w:rPr>
        <w:t xml:space="preserve"> </w:t>
      </w:r>
      <w:r>
        <w:t>вещами!</w:t>
      </w:r>
      <w:r>
        <w:rPr>
          <w:spacing w:val="6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точная наука крайне важна не только для человечества в целом, но для интеллектуального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индивида.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парадоксальных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словесным,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поданную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информатизации, и роль математического образования в развитии способности оперировать</w:t>
      </w:r>
      <w:r>
        <w:rPr>
          <w:spacing w:val="1"/>
        </w:rPr>
        <w:t xml:space="preserve"> </w:t>
      </w:r>
      <w:r>
        <w:t>любой системой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становиться ключевой.</w:t>
      </w:r>
    </w:p>
    <w:p w:rsidR="0081052C" w:rsidRDefault="00E54025">
      <w:pPr>
        <w:pStyle w:val="a3"/>
        <w:ind w:left="210" w:right="670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необходимость и важность привести современное школьное образование в соответствие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изменчивостью,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внедрением</w:t>
      </w:r>
      <w:r>
        <w:rPr>
          <w:spacing w:val="-57"/>
        </w:rPr>
        <w:t xml:space="preserve"> </w:t>
      </w:r>
      <w:r>
        <w:t>информационных технологий. Главным становится функциональная грамотность, так как это</w:t>
      </w:r>
      <w:r>
        <w:rPr>
          <w:spacing w:val="-57"/>
        </w:rPr>
        <w:t xml:space="preserve"> </w:t>
      </w:r>
      <w:r>
        <w:t>"способность человека решать стандартные жизненные задачи в различных сферах жизни и</w:t>
      </w:r>
      <w:r>
        <w:rPr>
          <w:spacing w:val="1"/>
        </w:rPr>
        <w:t xml:space="preserve"> </w:t>
      </w:r>
      <w:r>
        <w:t>деятельности на основе прикладных знаний". Одним из ее видов является математическая</w:t>
      </w:r>
      <w:r>
        <w:rPr>
          <w:spacing w:val="1"/>
        </w:rPr>
        <w:t xml:space="preserve"> </w:t>
      </w:r>
      <w:r>
        <w:t>грамотность.</w:t>
      </w:r>
    </w:p>
    <w:p w:rsidR="0081052C" w:rsidRDefault="0081052C">
      <w:pPr>
        <w:pStyle w:val="a3"/>
        <w:spacing w:before="8"/>
        <w:ind w:left="0"/>
      </w:pPr>
    </w:p>
    <w:p w:rsidR="0081052C" w:rsidRDefault="00E54025">
      <w:pPr>
        <w:pStyle w:val="1"/>
        <w:spacing w:before="0" w:line="272" w:lineRule="exact"/>
        <w:ind w:left="210"/>
        <w:jc w:val="left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81052C" w:rsidRDefault="00E54025">
      <w:pPr>
        <w:pStyle w:val="a3"/>
        <w:ind w:left="210" w:right="674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образования, равенства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образованию.</w:t>
      </w:r>
    </w:p>
    <w:p w:rsidR="0081052C" w:rsidRDefault="0081052C">
      <w:pPr>
        <w:jc w:val="both"/>
        <w:sectPr w:rsidR="0081052C">
          <w:footerReference w:type="default" r:id="rId8"/>
          <w:pgSz w:w="11920" w:h="16850"/>
          <w:pgMar w:top="1040" w:right="460" w:bottom="1040" w:left="920" w:header="0" w:footer="852" w:gutter="0"/>
          <w:pgNumType w:start="2"/>
          <w:cols w:space="720"/>
        </w:sectPr>
      </w:pPr>
    </w:p>
    <w:p w:rsidR="0081052C" w:rsidRDefault="00E54025">
      <w:pPr>
        <w:pStyle w:val="1"/>
        <w:spacing w:before="69" w:line="240" w:lineRule="auto"/>
        <w:ind w:left="210"/>
      </w:pPr>
      <w:r>
        <w:lastRenderedPageBreak/>
        <w:t>Задачи</w:t>
      </w:r>
      <w:r>
        <w:rPr>
          <w:spacing w:val="-1"/>
        </w:rPr>
        <w:t xml:space="preserve"> </w:t>
      </w:r>
      <w:r>
        <w:t>курса:</w:t>
      </w:r>
    </w:p>
    <w:p w:rsidR="00C13086" w:rsidRPr="00C13086" w:rsidRDefault="00C13086" w:rsidP="00C13086">
      <w:pPr>
        <w:jc w:val="both"/>
        <w:rPr>
          <w:sz w:val="24"/>
          <w:szCs w:val="24"/>
        </w:rPr>
      </w:pPr>
      <w:r w:rsidRPr="00C13086">
        <w:rPr>
          <w:sz w:val="24"/>
          <w:szCs w:val="24"/>
        </w:rPr>
        <w:t>- формировать у учащихся навык решения базовых и нестандартных задач, в т.ч. функциональной математической грамотности;</w:t>
      </w:r>
    </w:p>
    <w:p w:rsidR="00C13086" w:rsidRPr="00C13086" w:rsidRDefault="00C13086" w:rsidP="00C13086">
      <w:pPr>
        <w:jc w:val="both"/>
        <w:rPr>
          <w:sz w:val="24"/>
          <w:szCs w:val="24"/>
        </w:rPr>
      </w:pPr>
      <w:r w:rsidRPr="00C13086">
        <w:rPr>
          <w:sz w:val="24"/>
          <w:szCs w:val="24"/>
        </w:rPr>
        <w:t>- расширить сферу математических знаний учащихся;</w:t>
      </w:r>
    </w:p>
    <w:p w:rsidR="00C13086" w:rsidRPr="00C13086" w:rsidRDefault="00C13086" w:rsidP="00C13086">
      <w:pPr>
        <w:jc w:val="both"/>
        <w:rPr>
          <w:sz w:val="24"/>
          <w:szCs w:val="24"/>
        </w:rPr>
      </w:pPr>
      <w:r w:rsidRPr="00C13086">
        <w:rPr>
          <w:sz w:val="24"/>
          <w:szCs w:val="24"/>
        </w:rPr>
        <w:t>- подготовить учащихся к прохождению аттестации, ВПР;</w:t>
      </w:r>
    </w:p>
    <w:p w:rsidR="00C13086" w:rsidRPr="00C13086" w:rsidRDefault="00C13086" w:rsidP="00C13086">
      <w:pPr>
        <w:jc w:val="both"/>
        <w:rPr>
          <w:sz w:val="24"/>
          <w:szCs w:val="24"/>
        </w:rPr>
      </w:pPr>
      <w:r w:rsidRPr="00C13086">
        <w:rPr>
          <w:sz w:val="24"/>
          <w:szCs w:val="24"/>
        </w:rPr>
        <w:t>- приобщить учащихся к работе с математической литературой и  интернет ресурсами;</w:t>
      </w:r>
    </w:p>
    <w:p w:rsidR="00C13086" w:rsidRPr="00C13086" w:rsidRDefault="00C13086" w:rsidP="00C13086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4"/>
          <w:szCs w:val="24"/>
        </w:rPr>
      </w:pPr>
      <w:r w:rsidRPr="00C13086">
        <w:rPr>
          <w:rFonts w:eastAsia="Calibri"/>
          <w:sz w:val="24"/>
          <w:szCs w:val="24"/>
        </w:rPr>
        <w:t>- создать положительную мотивацию обучения математике.</w:t>
      </w:r>
    </w:p>
    <w:p w:rsidR="0081052C" w:rsidRDefault="00E54025">
      <w:pPr>
        <w:pStyle w:val="1"/>
        <w:spacing w:before="144"/>
        <w:ind w:left="1802"/>
        <w:jc w:val="left"/>
      </w:pPr>
      <w:r>
        <w:rPr>
          <w:color w:val="171717"/>
        </w:rPr>
        <w:t>Планируемые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</w:p>
    <w:p w:rsidR="0081052C" w:rsidRDefault="00E54025">
      <w:pPr>
        <w:pStyle w:val="a3"/>
        <w:tabs>
          <w:tab w:val="left" w:pos="1609"/>
          <w:tab w:val="left" w:pos="3050"/>
          <w:tab w:val="left" w:pos="4656"/>
          <w:tab w:val="left" w:pos="6692"/>
          <w:tab w:val="left" w:pos="8326"/>
          <w:tab w:val="left" w:pos="9618"/>
        </w:tabs>
        <w:ind w:left="210" w:right="673" w:firstLine="660"/>
      </w:pPr>
      <w:r>
        <w:t>Курс</w:t>
      </w:r>
      <w:r>
        <w:tab/>
        <w:t>внеурочной</w:t>
      </w:r>
      <w:r>
        <w:tab/>
        <w:t>деятельности</w:t>
      </w:r>
      <w:r>
        <w:tab/>
        <w:t>«Математическая</w:t>
      </w:r>
      <w:r>
        <w:tab/>
        <w:t>грамотность»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81052C" w:rsidRDefault="00E54025">
      <w:pPr>
        <w:spacing w:before="4"/>
        <w:ind w:left="71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3" w:lineRule="exact"/>
        <w:ind w:hanging="424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3" w:lineRule="exact"/>
        <w:ind w:hanging="424"/>
        <w:rPr>
          <w:sz w:val="24"/>
        </w:rPr>
      </w:pP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Я-концепции;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74"/>
        <w:jc w:val="both"/>
        <w:rPr>
          <w:sz w:val="24"/>
        </w:rPr>
      </w:pP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81"/>
        <w:jc w:val="both"/>
        <w:rPr>
          <w:sz w:val="24"/>
        </w:rPr>
      </w:pPr>
      <w:r>
        <w:rPr>
          <w:sz w:val="24"/>
        </w:rPr>
        <w:t>эмпатии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 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81052C" w:rsidRDefault="00E54025">
      <w:pPr>
        <w:ind w:left="210" w:right="674" w:firstLine="708"/>
        <w:jc w:val="both"/>
        <w:rPr>
          <w:sz w:val="24"/>
        </w:rPr>
      </w:pPr>
      <w:r>
        <w:rPr>
          <w:b/>
          <w:sz w:val="24"/>
          <w:u w:val="thick"/>
        </w:rPr>
        <w:t>Метапредметными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действий.</w:t>
      </w:r>
    </w:p>
    <w:p w:rsidR="0081052C" w:rsidRDefault="00E54025">
      <w:pPr>
        <w:pStyle w:val="1"/>
        <w:spacing w:before="9" w:line="275" w:lineRule="exact"/>
        <w:ind w:left="772"/>
      </w:pP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71" w:lineRule="exact"/>
        <w:ind w:hanging="424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52"/>
        <w:rPr>
          <w:sz w:val="24"/>
        </w:rPr>
      </w:pPr>
      <w:r>
        <w:rPr>
          <w:sz w:val="24"/>
        </w:rPr>
        <w:t>адекватно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3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в 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02"/>
        <w:rPr>
          <w:sz w:val="24"/>
        </w:rPr>
      </w:pPr>
      <w:r>
        <w:rPr>
          <w:sz w:val="24"/>
        </w:rPr>
        <w:t>определять цели, включая постановку новых целей, преобразование практической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19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учёта</w:t>
      </w:r>
      <w:r>
        <w:rPr>
          <w:spacing w:val="4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76"/>
        <w:rPr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действия; актуальный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 внимания;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:rsidR="0081052C" w:rsidRDefault="00E54025">
      <w:pPr>
        <w:pStyle w:val="1"/>
        <w:spacing w:before="10" w:line="272" w:lineRule="exact"/>
        <w:ind w:left="501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708"/>
        <w:rPr>
          <w:sz w:val="24"/>
        </w:rPr>
      </w:pP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06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осознание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партнёра;</w:t>
      </w:r>
    </w:p>
    <w:p w:rsidR="0081052C" w:rsidRDefault="0081052C">
      <w:pPr>
        <w:rPr>
          <w:sz w:val="24"/>
        </w:rPr>
        <w:sectPr w:rsidR="0081052C">
          <w:pgSz w:w="11920" w:h="16850"/>
          <w:pgMar w:top="1040" w:right="460" w:bottom="1200" w:left="920" w:header="0" w:footer="852" w:gutter="0"/>
          <w:cols w:space="720"/>
        </w:sectPr>
      </w:pP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77"/>
        <w:ind w:right="68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1"/>
        <w:ind w:hanging="424"/>
        <w:jc w:val="both"/>
        <w:rPr>
          <w:sz w:val="24"/>
        </w:rPr>
      </w:pPr>
      <w:r>
        <w:rPr>
          <w:spacing w:val="-1"/>
          <w:sz w:val="24"/>
        </w:rPr>
        <w:t xml:space="preserve">осуществлять контроль, коррекцию, </w:t>
      </w:r>
      <w:r>
        <w:rPr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убеждать;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2"/>
        <w:ind w:right="674"/>
        <w:jc w:val="both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потребностей;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2"/>
        <w:jc w:val="both"/>
        <w:rPr>
          <w:sz w:val="24"/>
        </w:rPr>
      </w:pPr>
      <w:r>
        <w:rPr>
          <w:sz w:val="24"/>
        </w:rPr>
        <w:t>отображать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 объяснение) содержание совершаемых действий,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 речи;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 и аргументировать свою позицию, владеть монологической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родного языка;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6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на основе уважительного отношения к партнёрам, внимания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 адекватного межличностного восприятия, готовности адекватно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 других, в частности оказывать помощь и эмоциональную поддержку партнёрам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общей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6" w:line="237" w:lineRule="auto"/>
        <w:ind w:right="671"/>
        <w:jc w:val="both"/>
        <w:rPr>
          <w:sz w:val="24"/>
        </w:rPr>
      </w:pPr>
      <w:r>
        <w:rPr>
          <w:sz w:val="24"/>
        </w:rPr>
        <w:t>устраивать эффективные групповые обсуждения и обеспечивать обмен знаниями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7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81052C" w:rsidRDefault="00E54025">
      <w:pPr>
        <w:pStyle w:val="1"/>
        <w:spacing w:before="7"/>
        <w:ind w:left="501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703"/>
        <w:jc w:val="both"/>
        <w:rPr>
          <w:sz w:val="24"/>
        </w:rPr>
      </w:pPr>
      <w:r>
        <w:rPr>
          <w:sz w:val="24"/>
        </w:rPr>
        <w:t>выполнять задания творческого и поискового характера (проблемные вопросы,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hanging="42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139"/>
        <w:rPr>
          <w:sz w:val="24"/>
        </w:rPr>
      </w:pPr>
      <w:r>
        <w:rPr>
          <w:sz w:val="24"/>
        </w:rPr>
        <w:t>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74"/>
        <w:rPr>
          <w:sz w:val="24"/>
        </w:rPr>
      </w:pPr>
      <w:r>
        <w:rPr>
          <w:sz w:val="24"/>
        </w:rPr>
        <w:t>синтез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26"/>
        <w:rPr>
          <w:sz w:val="24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варьирования,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 аналитических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200"/>
        <w:rPr>
          <w:sz w:val="24"/>
        </w:rPr>
      </w:pP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2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чтения;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следствий;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hanging="424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ind w:right="1374"/>
        <w:rPr>
          <w:sz w:val="24"/>
        </w:rPr>
      </w:pPr>
      <w:r>
        <w:rPr>
          <w:sz w:val="24"/>
        </w:rPr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  <w:tab w:val="left" w:pos="2548"/>
          <w:tab w:val="left" w:pos="3943"/>
          <w:tab w:val="left" w:pos="5398"/>
          <w:tab w:val="left" w:pos="6629"/>
          <w:tab w:val="left" w:pos="8633"/>
          <w:tab w:val="left" w:pos="9589"/>
        </w:tabs>
        <w:ind w:right="702"/>
        <w:rPr>
          <w:sz w:val="24"/>
        </w:rPr>
      </w:pPr>
      <w:r>
        <w:rPr>
          <w:sz w:val="24"/>
        </w:rPr>
        <w:t>комбинировать</w:t>
      </w:r>
      <w:r>
        <w:rPr>
          <w:sz w:val="24"/>
        </w:rPr>
        <w:tab/>
        <w:t>известные</w:t>
      </w:r>
      <w:r>
        <w:rPr>
          <w:sz w:val="24"/>
        </w:rPr>
        <w:tab/>
        <w:t>алгоритмы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  <w:tab w:val="left" w:pos="2332"/>
          <w:tab w:val="left" w:pos="4051"/>
          <w:tab w:val="left" w:pos="5371"/>
          <w:tab w:val="left" w:pos="6953"/>
          <w:tab w:val="left" w:pos="8701"/>
        </w:tabs>
        <w:ind w:right="708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выдвижение</w:t>
      </w:r>
      <w:r>
        <w:rPr>
          <w:sz w:val="24"/>
        </w:rPr>
        <w:tab/>
        <w:t>предложений,</w:t>
      </w:r>
      <w:r>
        <w:rPr>
          <w:sz w:val="24"/>
        </w:rPr>
        <w:tab/>
      </w:r>
      <w:r>
        <w:rPr>
          <w:spacing w:val="-1"/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проверки на практике;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44" w:lineRule="auto"/>
        <w:ind w:right="995"/>
        <w:rPr>
          <w:b/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Предметные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3"/>
          <w:tab w:val="left" w:pos="634"/>
        </w:tabs>
        <w:spacing w:line="267" w:lineRule="exact"/>
        <w:ind w:hanging="424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81052C" w:rsidRDefault="0081052C">
      <w:pPr>
        <w:spacing w:line="267" w:lineRule="exact"/>
        <w:rPr>
          <w:sz w:val="24"/>
        </w:rPr>
        <w:sectPr w:rsidR="0081052C">
          <w:pgSz w:w="11920" w:h="16850"/>
          <w:pgMar w:top="1020" w:right="460" w:bottom="1200" w:left="920" w:header="0" w:footer="852" w:gutter="0"/>
          <w:cols w:space="720"/>
        </w:sectPr>
      </w:pP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77"/>
        <w:ind w:right="674"/>
        <w:jc w:val="both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вычислений, развить 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664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spacing w:before="2"/>
        <w:ind w:right="675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4"/>
        </w:rPr>
      </w:pPr>
      <w:r>
        <w:rPr>
          <w:sz w:val="24"/>
        </w:rPr>
        <w:t>развить пространственные представления и изобразительные умения, освоить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 и их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свойствами;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0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прогнозов,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 языки математики (словесный, символический, графический)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81052C" w:rsidRDefault="00E54025">
      <w:pPr>
        <w:pStyle w:val="a5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моделирования 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явлений.</w:t>
      </w:r>
    </w:p>
    <w:p w:rsidR="0081052C" w:rsidRDefault="00E54025">
      <w:pPr>
        <w:pStyle w:val="1"/>
        <w:spacing w:before="148"/>
        <w:ind w:left="2731"/>
        <w:jc w:val="left"/>
      </w:pPr>
      <w:r>
        <w:t>Виды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81052C" w:rsidRDefault="00E54025">
      <w:pPr>
        <w:pStyle w:val="a3"/>
        <w:tabs>
          <w:tab w:val="left" w:pos="8045"/>
        </w:tabs>
        <w:ind w:left="210" w:right="686"/>
      </w:pPr>
      <w:r>
        <w:t xml:space="preserve">Виды   внеурочной  </w:t>
      </w:r>
      <w:r>
        <w:rPr>
          <w:spacing w:val="5"/>
        </w:rPr>
        <w:t xml:space="preserve"> </w:t>
      </w:r>
      <w:r>
        <w:t>деятельности,</w:t>
      </w:r>
      <w:r>
        <w:rPr>
          <w:spacing w:val="116"/>
        </w:rPr>
        <w:t xml:space="preserve"> </w:t>
      </w:r>
      <w:r>
        <w:t>применяемые</w:t>
      </w:r>
      <w:r>
        <w:rPr>
          <w:spacing w:val="118"/>
        </w:rPr>
        <w:t xml:space="preserve"> </w:t>
      </w:r>
      <w:r>
        <w:t xml:space="preserve">при  </w:t>
      </w:r>
      <w:r>
        <w:rPr>
          <w:spacing w:val="4"/>
        </w:rPr>
        <w:t xml:space="preserve"> </w:t>
      </w:r>
      <w:r>
        <w:t>изучении   курса</w:t>
      </w:r>
      <w:r>
        <w:tab/>
      </w:r>
      <w:r>
        <w:rPr>
          <w:spacing w:val="-1"/>
        </w:rPr>
        <w:t>«Математическая</w:t>
      </w:r>
      <w:r>
        <w:rPr>
          <w:spacing w:val="-57"/>
        </w:rPr>
        <w:t xml:space="preserve"> </w:t>
      </w:r>
      <w:r>
        <w:t>грамотность»:</w:t>
      </w:r>
    </w:p>
    <w:p w:rsidR="0081052C" w:rsidRDefault="00E54025">
      <w:pPr>
        <w:pStyle w:val="a3"/>
        <w:ind w:left="640"/>
      </w:pPr>
      <w:r>
        <w:t>-игровая</w:t>
      </w:r>
      <w:r>
        <w:rPr>
          <w:spacing w:val="-9"/>
        </w:rPr>
        <w:t xml:space="preserve"> </w:t>
      </w:r>
      <w:r>
        <w:t>деятельность</w:t>
      </w:r>
    </w:p>
    <w:p w:rsidR="0081052C" w:rsidRDefault="00E54025">
      <w:pPr>
        <w:pStyle w:val="a3"/>
        <w:ind w:left="640"/>
      </w:pPr>
      <w:r>
        <w:t>-познавательная</w:t>
      </w:r>
      <w:r>
        <w:rPr>
          <w:spacing w:val="-7"/>
        </w:rPr>
        <w:t xml:space="preserve"> </w:t>
      </w:r>
      <w:r>
        <w:t>деятельность</w:t>
      </w:r>
    </w:p>
    <w:p w:rsidR="0081052C" w:rsidRDefault="00E54025">
      <w:pPr>
        <w:pStyle w:val="a3"/>
        <w:ind w:left="640"/>
      </w:pPr>
      <w:r>
        <w:t>-проблемно-ценностное</w:t>
      </w:r>
      <w:r>
        <w:rPr>
          <w:spacing w:val="-12"/>
        </w:rPr>
        <w:t xml:space="preserve"> </w:t>
      </w:r>
      <w:r>
        <w:t>общение</w:t>
      </w:r>
    </w:p>
    <w:p w:rsidR="0081052C" w:rsidRDefault="00E54025">
      <w:pPr>
        <w:pStyle w:val="a3"/>
        <w:ind w:left="640"/>
      </w:pPr>
      <w:r>
        <w:t>-художественное</w:t>
      </w:r>
      <w:r>
        <w:rPr>
          <w:spacing w:val="-8"/>
        </w:rPr>
        <w:t xml:space="preserve"> </w:t>
      </w:r>
      <w:r>
        <w:t>творчество.</w:t>
      </w:r>
    </w:p>
    <w:p w:rsidR="0081052C" w:rsidRDefault="00E54025">
      <w:pPr>
        <w:pStyle w:val="a3"/>
        <w:ind w:left="210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81052C" w:rsidRDefault="00E54025">
      <w:pPr>
        <w:pStyle w:val="a3"/>
        <w:ind w:left="640"/>
      </w:pPr>
      <w:r>
        <w:t>-практические</w:t>
      </w:r>
      <w:r>
        <w:rPr>
          <w:spacing w:val="-8"/>
        </w:rPr>
        <w:t xml:space="preserve"> </w:t>
      </w:r>
      <w:r>
        <w:t>занятия;</w:t>
      </w:r>
    </w:p>
    <w:p w:rsidR="0081052C" w:rsidRDefault="00E54025">
      <w:pPr>
        <w:pStyle w:val="a3"/>
        <w:ind w:left="640"/>
      </w:pPr>
      <w:r>
        <w:t>-лекции</w:t>
      </w:r>
    </w:p>
    <w:p w:rsidR="0081052C" w:rsidRDefault="00E54025">
      <w:pPr>
        <w:pStyle w:val="a3"/>
        <w:ind w:left="640"/>
      </w:pPr>
      <w:r>
        <w:t>-самостоятельная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(индивидуальная,</w:t>
      </w:r>
      <w:r>
        <w:rPr>
          <w:spacing w:val="-7"/>
        </w:rPr>
        <w:t xml:space="preserve"> </w:t>
      </w:r>
      <w:r>
        <w:t>парная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групповая).</w:t>
      </w:r>
    </w:p>
    <w:p w:rsidR="0081052C" w:rsidRDefault="00E54025">
      <w:pPr>
        <w:pStyle w:val="a3"/>
        <w:ind w:left="210" w:right="673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«Математическая</w:t>
      </w:r>
      <w:r>
        <w:rPr>
          <w:spacing w:val="5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1052C" w:rsidRDefault="00E54025">
      <w:pPr>
        <w:pStyle w:val="1"/>
        <w:spacing w:before="7" w:line="275" w:lineRule="exact"/>
        <w:ind w:right="1368"/>
        <w:jc w:val="center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81052C" w:rsidRDefault="00E54025">
      <w:pPr>
        <w:spacing w:line="275" w:lineRule="exact"/>
        <w:ind w:left="910" w:right="7413"/>
        <w:jc w:val="center"/>
        <w:rPr>
          <w:b/>
          <w:sz w:val="24"/>
        </w:rPr>
      </w:pPr>
      <w:r>
        <w:rPr>
          <w:b/>
          <w:sz w:val="24"/>
        </w:rPr>
        <w:t>Диаграммы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81052C" w:rsidRDefault="00E54025">
      <w:pPr>
        <w:pStyle w:val="a3"/>
        <w:ind w:left="210" w:right="567" w:firstLine="708"/>
        <w:jc w:val="both"/>
      </w:pPr>
      <w:r>
        <w:t>Реальные</w:t>
      </w:r>
      <w:r>
        <w:rPr>
          <w:spacing w:val="12"/>
        </w:rPr>
        <w:t xml:space="preserve"> </w:t>
      </w:r>
      <w:r>
        <w:t>числовые</w:t>
      </w:r>
      <w:r>
        <w:rPr>
          <w:spacing w:val="11"/>
        </w:rPr>
        <w:t xml:space="preserve"> </w:t>
      </w:r>
      <w:r>
        <w:t>данные.</w:t>
      </w:r>
      <w:r>
        <w:rPr>
          <w:spacing w:val="13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таблиц,</w:t>
      </w:r>
      <w:r>
        <w:rPr>
          <w:spacing w:val="15"/>
        </w:rPr>
        <w:t xml:space="preserve"> </w:t>
      </w:r>
      <w:r>
        <w:t>диаграмм.</w:t>
      </w:r>
      <w:r>
        <w:rPr>
          <w:spacing w:val="14"/>
        </w:rPr>
        <w:t xml:space="preserve"> </w:t>
      </w:r>
      <w:r>
        <w:t>Сбор</w:t>
      </w:r>
      <w:r>
        <w:rPr>
          <w:spacing w:val="13"/>
        </w:rPr>
        <w:t xml:space="preserve"> </w:t>
      </w:r>
      <w:r>
        <w:t>информации.</w:t>
      </w:r>
      <w:r>
        <w:rPr>
          <w:spacing w:val="13"/>
        </w:rPr>
        <w:t xml:space="preserve"> </w:t>
      </w:r>
      <w:r>
        <w:t>Столбчатые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диаграммы.</w:t>
      </w:r>
      <w:r>
        <w:rPr>
          <w:spacing w:val="-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графику,</w:t>
      </w:r>
      <w:r>
        <w:rPr>
          <w:spacing w:val="-6"/>
        </w:rPr>
        <w:t xml:space="preserve"> </w:t>
      </w:r>
      <w:r>
        <w:t>таблице,</w:t>
      </w:r>
      <w:r>
        <w:rPr>
          <w:spacing w:val="-4"/>
        </w:rPr>
        <w:t xml:space="preserve"> </w:t>
      </w:r>
      <w:r>
        <w:t>диаграмме.</w:t>
      </w:r>
    </w:p>
    <w:p w:rsidR="0081052C" w:rsidRDefault="00E54025">
      <w:pPr>
        <w:pStyle w:val="1"/>
        <w:spacing w:before="1" w:line="272" w:lineRule="exact"/>
        <w:ind w:left="921"/>
      </w:pPr>
      <w:r>
        <w:t>Умение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81052C" w:rsidRDefault="00E54025">
      <w:pPr>
        <w:pStyle w:val="a3"/>
        <w:ind w:left="210" w:right="571" w:firstLine="708"/>
        <w:jc w:val="both"/>
      </w:pPr>
      <w:r>
        <w:t>Домашняя бухгалтерия. Составление личного финансового плана. Задачи на покупку</w:t>
      </w:r>
      <w:r>
        <w:rPr>
          <w:spacing w:val="1"/>
        </w:rPr>
        <w:t xml:space="preserve"> </w:t>
      </w:r>
      <w:r>
        <w:t>товара.</w:t>
      </w:r>
    </w:p>
    <w:p w:rsidR="0081052C" w:rsidRDefault="00E54025">
      <w:pPr>
        <w:pStyle w:val="1"/>
        <w:spacing w:before="3" w:line="273" w:lineRule="exact"/>
        <w:ind w:left="921"/>
      </w:pPr>
      <w:r>
        <w:t>Математика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 (12</w:t>
      </w:r>
      <w:r>
        <w:rPr>
          <w:spacing w:val="-5"/>
        </w:rPr>
        <w:t xml:space="preserve"> </w:t>
      </w:r>
      <w:r>
        <w:t>часов)</w:t>
      </w:r>
    </w:p>
    <w:p w:rsidR="0081052C" w:rsidRDefault="00E54025">
      <w:pPr>
        <w:pStyle w:val="a3"/>
        <w:ind w:left="210" w:right="672" w:firstLine="708"/>
        <w:jc w:val="both"/>
      </w:pPr>
      <w:r>
        <w:t>Решение логических задач, требующих применения интуиции и умения проводить в</w:t>
      </w:r>
      <w:r>
        <w:rPr>
          <w:spacing w:val="1"/>
        </w:rPr>
        <w:t xml:space="preserve"> </w:t>
      </w:r>
      <w:r>
        <w:t>уме несложные рассуждения. Создание проекта «Комната моей мечты»: расчёт сметы на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питание.</w:t>
      </w:r>
    </w:p>
    <w:p w:rsidR="0081052C" w:rsidRDefault="00E54025">
      <w:pPr>
        <w:pStyle w:val="1"/>
        <w:spacing w:before="4" w:line="272" w:lineRule="exact"/>
        <w:ind w:left="921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часов).</w:t>
      </w:r>
    </w:p>
    <w:p w:rsidR="0081052C" w:rsidRDefault="00E54025">
      <w:pPr>
        <w:pStyle w:val="a3"/>
        <w:ind w:left="210" w:right="770" w:firstLine="708"/>
        <w:jc w:val="both"/>
      </w:pP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циркуля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линейки. </w:t>
      </w:r>
      <w:r>
        <w:rPr>
          <w:color w:val="171717"/>
        </w:rPr>
        <w:t>Решение задач на нахождение неизвестных элементов простых геометрических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многоугольников,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окружностей.</w:t>
      </w:r>
      <w:r>
        <w:rPr>
          <w:color w:val="171717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детей.</w:t>
      </w:r>
      <w:r>
        <w:t xml:space="preserve"> </w:t>
      </w:r>
      <w:r>
        <w:rPr>
          <w:spacing w:val="-1"/>
        </w:rP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абстрактных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объектов.</w:t>
      </w:r>
    </w:p>
    <w:p w:rsidR="0081052C" w:rsidRDefault="0081052C">
      <w:pPr>
        <w:jc w:val="both"/>
        <w:sectPr w:rsidR="0081052C">
          <w:pgSz w:w="11920" w:h="16850"/>
          <w:pgMar w:top="1020" w:right="460" w:bottom="1160" w:left="920" w:header="0" w:footer="852" w:gutter="0"/>
          <w:cols w:space="720"/>
        </w:sectPr>
      </w:pPr>
    </w:p>
    <w:p w:rsidR="0081052C" w:rsidRDefault="00E54025">
      <w:pPr>
        <w:pStyle w:val="1"/>
        <w:spacing w:line="240" w:lineRule="auto"/>
        <w:ind w:left="921"/>
      </w:pPr>
      <w:r>
        <w:lastRenderedPageBreak/>
        <w:t>Занимательные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часов).</w:t>
      </w:r>
    </w:p>
    <w:p w:rsidR="0081052C" w:rsidRDefault="00E54025">
      <w:pPr>
        <w:pStyle w:val="a3"/>
        <w:spacing w:line="273" w:lineRule="exact"/>
        <w:ind w:left="921"/>
        <w:jc w:val="both"/>
      </w:pPr>
      <w:r>
        <w:t xml:space="preserve">Решение    </w:t>
      </w:r>
      <w:r>
        <w:rPr>
          <w:spacing w:val="45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логических</w:t>
      </w:r>
    </w:p>
    <w:p w:rsidR="0081052C" w:rsidRDefault="00E54025">
      <w:pPr>
        <w:pStyle w:val="a3"/>
        <w:ind w:left="210" w:right="675"/>
        <w:jc w:val="both"/>
      </w:pPr>
      <w:r>
        <w:t>рассуждений.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круговую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 применения</w:t>
      </w:r>
      <w:r>
        <w:rPr>
          <w:spacing w:val="-2"/>
        </w:rPr>
        <w:t xml:space="preserve"> </w:t>
      </w:r>
      <w:r>
        <w:t>интуиции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проводить в</w:t>
      </w:r>
      <w:r>
        <w:rPr>
          <w:spacing w:val="-2"/>
        </w:rPr>
        <w:t xml:space="preserve"> </w:t>
      </w:r>
      <w:r>
        <w:t>уме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рассуждения.</w:t>
      </w:r>
    </w:p>
    <w:p w:rsidR="0081052C" w:rsidRDefault="00E54025">
      <w:pPr>
        <w:pStyle w:val="a3"/>
        <w:ind w:left="210" w:right="67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развивая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</w:p>
    <w:p w:rsidR="0081052C" w:rsidRDefault="00E54025">
      <w:pPr>
        <w:pStyle w:val="a3"/>
        <w:ind w:left="210" w:right="671" w:firstLine="708"/>
        <w:jc w:val="both"/>
      </w:pPr>
      <w:r>
        <w:t>Для реализации данного курса предполагается</w:t>
      </w:r>
      <w:r>
        <w:rPr>
          <w:spacing w:val="1"/>
        </w:rPr>
        <w:t xml:space="preserve"> </w:t>
      </w:r>
      <w:r>
        <w:t>применение различных технологий: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 в парах, семинары, практикумы, беседы, консультации, ИКТ (интерактивная доска,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носители 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81052C" w:rsidRDefault="00E54025">
      <w:pPr>
        <w:pStyle w:val="a3"/>
        <w:ind w:left="210" w:right="666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начинается с повторения теоретического материала и выполнения тренировочных заданий 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форсированности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самостоятельная работа обучающихся по поиску дополнительных задач и нестандартных</w:t>
      </w:r>
      <w:r>
        <w:rPr>
          <w:spacing w:val="1"/>
        </w:rPr>
        <w:t xml:space="preserve"> </w:t>
      </w:r>
      <w:r>
        <w:t>путей решения, создания мини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темам</w:t>
      </w:r>
    </w:p>
    <w:p w:rsidR="0081052C" w:rsidRDefault="00E54025">
      <w:pPr>
        <w:pStyle w:val="a3"/>
        <w:ind w:left="210" w:right="677" w:firstLine="708"/>
        <w:jc w:val="both"/>
      </w:pP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26"/>
        </w:rPr>
        <w:t xml:space="preserve"> </w:t>
      </w:r>
      <w:r>
        <w:t>рубежного</w:t>
      </w:r>
      <w:r>
        <w:rPr>
          <w:spacing w:val="29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мини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проекта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освоению</w:t>
      </w:r>
      <w:r>
        <w:rPr>
          <w:spacing w:val="34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курса</w:t>
      </w:r>
    </w:p>
    <w:p w:rsidR="0081052C" w:rsidRDefault="00E54025">
      <w:pPr>
        <w:pStyle w:val="a3"/>
        <w:ind w:left="210"/>
        <w:jc w:val="both"/>
      </w:pPr>
      <w:r>
        <w:t>«Математическая</w:t>
      </w:r>
      <w:r>
        <w:rPr>
          <w:spacing w:val="-10"/>
        </w:rPr>
        <w:t xml:space="preserve"> </w:t>
      </w:r>
      <w:r>
        <w:t>грамотность».</w:t>
      </w:r>
    </w:p>
    <w:p w:rsidR="0081052C" w:rsidRDefault="00E54025">
      <w:pPr>
        <w:pStyle w:val="1"/>
        <w:spacing w:before="10" w:line="240" w:lineRule="auto"/>
        <w:ind w:right="1284"/>
        <w:jc w:val="center"/>
      </w:pPr>
      <w:r>
        <w:rPr>
          <w:color w:val="171717"/>
        </w:rPr>
        <w:t>Учебно-тематический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план</w:t>
      </w:r>
    </w:p>
    <w:p w:rsidR="0081052C" w:rsidRDefault="0081052C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92"/>
        <w:gridCol w:w="2980"/>
      </w:tblGrid>
      <w:tr w:rsidR="0081052C">
        <w:trPr>
          <w:trHeight w:val="551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65" w:lineRule="exact"/>
              <w:ind w:left="20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1052C">
        <w:trPr>
          <w:trHeight w:val="275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052C">
        <w:trPr>
          <w:trHeight w:val="277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052C">
        <w:trPr>
          <w:trHeight w:val="272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3" w:lineRule="exact"/>
              <w:ind w:left="1346" w:right="13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052C">
        <w:trPr>
          <w:trHeight w:val="275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052C">
        <w:trPr>
          <w:trHeight w:val="277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1052C">
        <w:trPr>
          <w:trHeight w:val="275"/>
        </w:trPr>
        <w:tc>
          <w:tcPr>
            <w:tcW w:w="766" w:type="dxa"/>
          </w:tcPr>
          <w:p w:rsidR="0081052C" w:rsidRDefault="00E54025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2" w:type="dxa"/>
          </w:tcPr>
          <w:p w:rsidR="0081052C" w:rsidRDefault="00E5402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52C">
        <w:trPr>
          <w:trHeight w:val="277"/>
        </w:trPr>
        <w:tc>
          <w:tcPr>
            <w:tcW w:w="6958" w:type="dxa"/>
            <w:gridSpan w:val="2"/>
          </w:tcPr>
          <w:p w:rsidR="0081052C" w:rsidRDefault="00E54025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8" w:lineRule="exact"/>
              <w:ind w:left="1346" w:right="13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1052C" w:rsidRDefault="0081052C">
      <w:pPr>
        <w:pStyle w:val="a3"/>
        <w:spacing w:before="7"/>
        <w:ind w:left="0"/>
        <w:rPr>
          <w:b/>
          <w:sz w:val="27"/>
        </w:rPr>
      </w:pPr>
    </w:p>
    <w:p w:rsidR="0081052C" w:rsidRDefault="00E54025">
      <w:pPr>
        <w:spacing w:before="1" w:after="44"/>
        <w:ind w:left="910" w:right="1368"/>
        <w:jc w:val="center"/>
        <w:rPr>
          <w:b/>
          <w:sz w:val="24"/>
        </w:rPr>
      </w:pPr>
      <w:r>
        <w:rPr>
          <w:b/>
          <w:color w:val="171717"/>
          <w:sz w:val="24"/>
        </w:rPr>
        <w:t>Календарно-тематическое</w:t>
      </w:r>
      <w:r>
        <w:rPr>
          <w:b/>
          <w:color w:val="171717"/>
          <w:spacing w:val="-14"/>
          <w:sz w:val="24"/>
        </w:rPr>
        <w:t xml:space="preserve"> </w:t>
      </w:r>
      <w:r>
        <w:rPr>
          <w:b/>
          <w:color w:val="171717"/>
          <w:sz w:val="24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1"/>
        <w:gridCol w:w="3686"/>
        <w:gridCol w:w="2980"/>
      </w:tblGrid>
      <w:tr w:rsidR="0081052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before="5" w:line="228" w:lineRule="auto"/>
              <w:ind w:left="172" w:right="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before="133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686" w:type="dxa"/>
          </w:tcPr>
          <w:p w:rsidR="0081052C" w:rsidRDefault="00E54025">
            <w:pPr>
              <w:pStyle w:val="TableParagraph"/>
              <w:spacing w:before="133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before="133"/>
              <w:ind w:left="1214" w:right="1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81052C">
        <w:trPr>
          <w:trHeight w:val="275"/>
        </w:trPr>
        <w:tc>
          <w:tcPr>
            <w:tcW w:w="10179" w:type="dxa"/>
            <w:gridSpan w:val="4"/>
          </w:tcPr>
          <w:p w:rsidR="0081052C" w:rsidRDefault="00E54025">
            <w:pPr>
              <w:pStyle w:val="TableParagraph"/>
              <w:spacing w:line="256" w:lineRule="exact"/>
              <w:ind w:left="2820" w:right="2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1052C" w:rsidRPr="0020384C">
        <w:trPr>
          <w:trHeight w:val="110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343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диаграмм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81052C" w:rsidRDefault="00E5402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686" w:type="dxa"/>
            <w:vMerge w:val="restart"/>
          </w:tcPr>
          <w:p w:rsidR="0081052C" w:rsidRDefault="00E54025">
            <w:pPr>
              <w:pStyle w:val="TableParagraph"/>
              <w:ind w:left="214" w:right="1607"/>
              <w:rPr>
                <w:sz w:val="24"/>
              </w:rPr>
            </w:pP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</w:p>
          <w:p w:rsidR="0081052C" w:rsidRDefault="00E54025">
            <w:pPr>
              <w:pStyle w:val="TableParagraph"/>
              <w:ind w:left="214" w:right="93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81052C" w:rsidRDefault="00E5402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81052C" w:rsidRDefault="00E54025">
            <w:pPr>
              <w:pStyle w:val="TableParagraph"/>
              <w:ind w:left="214" w:right="736"/>
              <w:rPr>
                <w:sz w:val="24"/>
              </w:rPr>
            </w:pPr>
            <w:r>
              <w:rPr>
                <w:sz w:val="24"/>
              </w:rPr>
              <w:t>исследования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диаграммам.</w:t>
            </w:r>
          </w:p>
          <w:p w:rsidR="0081052C" w:rsidRDefault="00E5402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</w:p>
          <w:p w:rsidR="0081052C" w:rsidRDefault="00E54025">
            <w:pPr>
              <w:pStyle w:val="TableParagraph"/>
              <w:ind w:left="214" w:right="790"/>
              <w:rPr>
                <w:sz w:val="24"/>
              </w:rPr>
            </w:pPr>
            <w:r>
              <w:rPr>
                <w:sz w:val="24"/>
              </w:rPr>
              <w:t>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1052C" w:rsidRDefault="00E5402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9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https://multiurok.ru/index.p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hp/files/predstavlenie-</w:t>
              </w:r>
            </w:hyperlink>
          </w:p>
          <w:p w:rsidR="0081052C" w:rsidRPr="00227758" w:rsidRDefault="00FA092F">
            <w:pPr>
              <w:pStyle w:val="TableParagraph"/>
              <w:spacing w:line="270" w:lineRule="atLeast"/>
              <w:ind w:right="540"/>
              <w:rPr>
                <w:sz w:val="24"/>
                <w:lang w:val="en-US"/>
              </w:rPr>
            </w:pPr>
            <w:hyperlink r:id="rId11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dannykh-tablitsy-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diagrammy-grafiki.html</w:t>
              </w:r>
            </w:hyperlink>
          </w:p>
        </w:tc>
      </w:tr>
      <w:tr w:rsidR="0081052C">
        <w:trPr>
          <w:trHeight w:val="81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420"/>
              <w:rPr>
                <w:sz w:val="24"/>
              </w:rPr>
            </w:pPr>
            <w:r>
              <w:rPr>
                <w:spacing w:val="-1"/>
                <w:sz w:val="24"/>
              </w:rPr>
              <w:t>Опрос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12" w:space="0" w:color="0000FF"/>
            </w:tcBorders>
          </w:tcPr>
          <w:p w:rsidR="0081052C" w:rsidRPr="00227758" w:rsidRDefault="00E54025">
            <w:pPr>
              <w:pStyle w:val="TableParagraph"/>
              <w:spacing w:line="232" w:lineRule="auto"/>
              <w:ind w:right="82"/>
              <w:rPr>
                <w:sz w:val="24"/>
                <w:lang w:val="en-US"/>
              </w:rPr>
            </w:pPr>
            <w:r w:rsidRPr="00227758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z w:val="24"/>
                <w:u w:val="single" w:color="0000FF"/>
                <w:lang w:val="en-US"/>
              </w:rPr>
              <w:t>p1ai/presentation/30417.htm</w:t>
            </w:r>
          </w:p>
          <w:p w:rsidR="0081052C" w:rsidRDefault="00E540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l</w:t>
            </w:r>
          </w:p>
        </w:tc>
      </w:tr>
      <w:tr w:rsidR="0081052C">
        <w:trPr>
          <w:trHeight w:val="2199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1052C" w:rsidRDefault="00E54025">
            <w:pPr>
              <w:pStyle w:val="TableParagraph"/>
              <w:ind w:left="191" w:right="906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12" w:space="0" w:color="0000FF"/>
            </w:tcBorders>
          </w:tcPr>
          <w:p w:rsidR="0081052C" w:rsidRDefault="00FA092F">
            <w:pPr>
              <w:pStyle w:val="TableParagraph"/>
              <w:spacing w:line="260" w:lineRule="exact"/>
              <w:rPr>
                <w:sz w:val="24"/>
              </w:rPr>
            </w:pPr>
            <w:hyperlink r:id="rId13">
              <w:r w:rsidR="00E54025">
                <w:rPr>
                  <w:color w:val="0000FF"/>
                  <w:sz w:val="24"/>
                  <w:u w:val="single" w:color="0000FF"/>
                </w:rPr>
                <w:t>https://urok.1sept.ru/articles/</w:t>
              </w:r>
            </w:hyperlink>
          </w:p>
          <w:p w:rsidR="0081052C" w:rsidRPr="00227758" w:rsidRDefault="00FA092F">
            <w:pPr>
              <w:pStyle w:val="TableParagraph"/>
              <w:rPr>
                <w:sz w:val="24"/>
                <w:lang w:val="en-US"/>
              </w:rPr>
            </w:pPr>
            <w:hyperlink r:id="rId14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621346</w:t>
              </w:r>
            </w:hyperlink>
          </w:p>
          <w:p w:rsidR="0081052C" w:rsidRPr="00227758" w:rsidRDefault="0081052C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:rsidR="0081052C" w:rsidRPr="00227758" w:rsidRDefault="00FA092F">
            <w:pPr>
              <w:pStyle w:val="TableParagraph"/>
              <w:spacing w:before="1"/>
              <w:ind w:right="153"/>
              <w:rPr>
                <w:sz w:val="24"/>
                <w:lang w:val="en-US"/>
              </w:rPr>
            </w:pPr>
            <w:hyperlink r:id="rId15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38-naghliadnoie-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priedstavlieniie-</w:t>
              </w:r>
            </w:hyperlink>
          </w:p>
          <w:p w:rsidR="0081052C" w:rsidRDefault="00FA092F">
            <w:pPr>
              <w:pStyle w:val="TableParagraph"/>
              <w:spacing w:before="4" w:line="235" w:lineRule="auto"/>
              <w:ind w:right="1281"/>
              <w:rPr>
                <w:sz w:val="24"/>
              </w:rPr>
            </w:pPr>
            <w:hyperlink r:id="rId18">
              <w:r w:rsidR="00E54025">
                <w:rPr>
                  <w:color w:val="0000FF"/>
                  <w:sz w:val="24"/>
                  <w:u w:val="single" w:color="0000FF"/>
                </w:rPr>
                <w:t>statistichieskoi-</w:t>
              </w:r>
            </w:hyperlink>
            <w:r w:rsidR="00E54025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E54025">
                <w:rPr>
                  <w:color w:val="0000FF"/>
                  <w:sz w:val="24"/>
                  <w:u w:val="single" w:color="0000FF"/>
                </w:rPr>
                <w:t>informatsii.html</w:t>
              </w:r>
            </w:hyperlink>
          </w:p>
        </w:tc>
      </w:tr>
    </w:tbl>
    <w:p w:rsidR="0081052C" w:rsidRDefault="0081052C">
      <w:pPr>
        <w:spacing w:line="235" w:lineRule="auto"/>
        <w:rPr>
          <w:sz w:val="24"/>
        </w:rPr>
        <w:sectPr w:rsidR="0081052C">
          <w:pgSz w:w="11920" w:h="16850"/>
          <w:pgMar w:top="1040" w:right="460" w:bottom="1200" w:left="920" w:header="0" w:footer="85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1"/>
        <w:gridCol w:w="3686"/>
        <w:gridCol w:w="2980"/>
      </w:tblGrid>
      <w:tr w:rsidR="0081052C">
        <w:trPr>
          <w:trHeight w:val="275"/>
        </w:trPr>
        <w:tc>
          <w:tcPr>
            <w:tcW w:w="622" w:type="dxa"/>
          </w:tcPr>
          <w:p w:rsidR="0081052C" w:rsidRDefault="00810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</w:tcPr>
          <w:p w:rsidR="0081052C" w:rsidRDefault="00810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81052C" w:rsidRDefault="00810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81052C" w:rsidRDefault="0081052C">
            <w:pPr>
              <w:pStyle w:val="TableParagraph"/>
              <w:ind w:left="0"/>
              <w:rPr>
                <w:sz w:val="20"/>
              </w:rPr>
            </w:pPr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5" w:lineRule="auto"/>
              <w:ind w:left="191" w:right="9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1052C" w:rsidRDefault="00E5402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spacing w:line="235" w:lineRule="auto"/>
              <w:ind w:right="185"/>
              <w:rPr>
                <w:sz w:val="24"/>
                <w:lang w:val="en-US"/>
              </w:rPr>
            </w:pPr>
            <w:hyperlink r:id="rId20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https://multiurok.ru/files/ko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E54025" w:rsidRPr="0022775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nspiekt-uroka-diaghrammy-</w:t>
              </w:r>
            </w:hyperlink>
          </w:p>
          <w:p w:rsidR="0081052C" w:rsidRDefault="00FA092F">
            <w:pPr>
              <w:pStyle w:val="TableParagraph"/>
              <w:rPr>
                <w:sz w:val="24"/>
              </w:rPr>
            </w:pPr>
            <w:hyperlink r:id="rId22">
              <w:r w:rsidR="00E54025">
                <w:rPr>
                  <w:color w:val="0000FF"/>
                  <w:sz w:val="24"/>
                  <w:u w:val="single" w:color="0000FF"/>
                </w:rPr>
                <w:t>1.html</w:t>
              </w:r>
            </w:hyperlink>
          </w:p>
        </w:tc>
      </w:tr>
      <w:tr w:rsidR="0081052C">
        <w:trPr>
          <w:trHeight w:val="275"/>
        </w:trPr>
        <w:tc>
          <w:tcPr>
            <w:tcW w:w="10179" w:type="dxa"/>
            <w:gridSpan w:val="4"/>
          </w:tcPr>
          <w:p w:rsidR="0081052C" w:rsidRDefault="00E54025">
            <w:pPr>
              <w:pStyle w:val="TableParagraph"/>
              <w:spacing w:line="256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1052C" w:rsidRPr="0020384C">
        <w:trPr>
          <w:trHeight w:val="1103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461"/>
              <w:rPr>
                <w:sz w:val="24"/>
              </w:rPr>
            </w:pPr>
            <w:r>
              <w:rPr>
                <w:sz w:val="24"/>
              </w:rPr>
              <w:t>Умение 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81052C" w:rsidRDefault="00E5402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686" w:type="dxa"/>
            <w:vMerge w:val="restart"/>
          </w:tcPr>
          <w:p w:rsidR="0081052C" w:rsidRDefault="00E54025">
            <w:pPr>
              <w:pStyle w:val="TableParagraph"/>
              <w:ind w:left="214" w:right="927"/>
              <w:rPr>
                <w:sz w:val="24"/>
              </w:rPr>
            </w:pPr>
            <w:r>
              <w:rPr>
                <w:sz w:val="24"/>
              </w:rPr>
              <w:t>Уметь решать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81052C" w:rsidRDefault="00E54025">
            <w:pPr>
              <w:pStyle w:val="TableParagraph"/>
              <w:ind w:left="214" w:right="65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 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 др.</w:t>
            </w:r>
          </w:p>
          <w:p w:rsidR="0081052C" w:rsidRDefault="00E5402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81052C" w:rsidRDefault="00E54025">
            <w:pPr>
              <w:pStyle w:val="TableParagraph"/>
              <w:ind w:left="214" w:right="77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980" w:type="dxa"/>
            <w:vMerge w:val="restart"/>
          </w:tcPr>
          <w:p w:rsidR="0081052C" w:rsidRDefault="00FA092F">
            <w:pPr>
              <w:pStyle w:val="TableParagraph"/>
              <w:ind w:right="82"/>
              <w:rPr>
                <w:sz w:val="24"/>
              </w:rPr>
            </w:pPr>
            <w:hyperlink r:id="rId23">
              <w:r w:rsidR="00E54025">
                <w:rPr>
                  <w:color w:val="0000FF"/>
                  <w:spacing w:val="-1"/>
                  <w:sz w:val="24"/>
                  <w:u w:val="single" w:color="0000FF"/>
                </w:rPr>
                <w:t>https://urok.1sept.ru/articles/</w:t>
              </w:r>
            </w:hyperlink>
            <w:r w:rsidR="00E54025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E54025">
                <w:rPr>
                  <w:color w:val="0000FF"/>
                  <w:sz w:val="24"/>
                  <w:u w:val="single" w:color="0000FF"/>
                </w:rPr>
                <w:t>650712</w:t>
              </w:r>
            </w:hyperlink>
          </w:p>
          <w:p w:rsidR="0081052C" w:rsidRDefault="0081052C">
            <w:pPr>
              <w:pStyle w:val="TableParagraph"/>
              <w:ind w:left="0"/>
              <w:rPr>
                <w:b/>
              </w:rPr>
            </w:pPr>
          </w:p>
          <w:p w:rsidR="0081052C" w:rsidRPr="00227758" w:rsidRDefault="00E54025">
            <w:pPr>
              <w:pStyle w:val="TableParagraph"/>
              <w:ind w:right="134"/>
              <w:rPr>
                <w:sz w:val="24"/>
                <w:lang w:val="en-US"/>
              </w:rPr>
            </w:pPr>
            <w:r w:rsidRPr="00227758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z w:val="24"/>
                <w:u w:val="single" w:color="0000FF"/>
                <w:lang w:val="en-US"/>
              </w:rPr>
              <w:t>p1ai/library/urok_po_teme_</w:t>
            </w:r>
            <w:r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z w:val="24"/>
                <w:u w:val="single" w:color="0000FF"/>
                <w:lang w:val="en-US"/>
              </w:rPr>
              <w:t>resheniya_zadach_na_rasch</w:t>
            </w:r>
            <w:r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z w:val="24"/>
                <w:u w:val="single" w:color="0000FF"/>
                <w:lang w:val="en-US"/>
              </w:rPr>
              <w:t>et_stoimosti_t_154149.html</w:t>
            </w:r>
          </w:p>
          <w:p w:rsidR="0081052C" w:rsidRPr="00227758" w:rsidRDefault="0081052C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81052C" w:rsidRPr="00227758" w:rsidRDefault="00FA092F">
            <w:pPr>
              <w:pStyle w:val="TableParagraph"/>
              <w:ind w:right="677"/>
              <w:rPr>
                <w:sz w:val="24"/>
                <w:lang w:val="en-US"/>
              </w:rPr>
            </w:pPr>
            <w:hyperlink r:id="rId25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https://tvorcheskie-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proekty.ru/course/21/7</w:t>
              </w:r>
            </w:hyperlink>
          </w:p>
        </w:tc>
      </w:tr>
      <w:tr w:rsidR="0081052C">
        <w:trPr>
          <w:trHeight w:val="110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461"/>
              <w:rPr>
                <w:sz w:val="24"/>
              </w:rPr>
            </w:pPr>
            <w:r>
              <w:rPr>
                <w:sz w:val="24"/>
              </w:rPr>
              <w:t>Умение 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81052C" w:rsidRDefault="00E54025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828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545"/>
              <w:rPr>
                <w:sz w:val="24"/>
              </w:rPr>
            </w:pPr>
            <w:r>
              <w:rPr>
                <w:sz w:val="24"/>
              </w:rPr>
              <w:t>Создание проекта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2" w:lineRule="auto"/>
              <w:ind w:left="191" w:right="7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278"/>
        </w:trPr>
        <w:tc>
          <w:tcPr>
            <w:tcW w:w="10179" w:type="dxa"/>
            <w:gridSpan w:val="4"/>
          </w:tcPr>
          <w:p w:rsidR="0081052C" w:rsidRDefault="00E54025">
            <w:pPr>
              <w:pStyle w:val="TableParagraph"/>
              <w:spacing w:line="258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052C" w:rsidRPr="0020384C">
        <w:trPr>
          <w:trHeight w:val="1103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1052C" w:rsidRDefault="00E54025">
            <w:pPr>
              <w:pStyle w:val="TableParagraph"/>
              <w:ind w:left="191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«Комната </w:t>
            </w:r>
            <w:r>
              <w:rPr>
                <w:sz w:val="24"/>
              </w:rPr>
              <w:t>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3686" w:type="dxa"/>
            <w:vMerge w:val="restart"/>
          </w:tcPr>
          <w:p w:rsidR="0081052C" w:rsidRDefault="00E54025">
            <w:pPr>
              <w:pStyle w:val="TableParagraph"/>
              <w:ind w:left="214" w:right="594" w:firstLine="19"/>
              <w:rPr>
                <w:sz w:val="24"/>
              </w:rPr>
            </w:pPr>
            <w:r>
              <w:rPr>
                <w:sz w:val="24"/>
              </w:rPr>
              <w:t>Уметь рассчитать площадь,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периметр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помещений.</w:t>
            </w:r>
          </w:p>
          <w:p w:rsidR="0081052C" w:rsidRDefault="00E54025">
            <w:pPr>
              <w:pStyle w:val="TableParagraph"/>
              <w:ind w:left="214" w:right="6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 Решать 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  <w:p w:rsidR="0081052C" w:rsidRDefault="00E54025">
            <w:pPr>
              <w:pStyle w:val="TableParagraph"/>
              <w:ind w:left="214" w:right="401"/>
              <w:rPr>
                <w:sz w:val="24"/>
              </w:rPr>
            </w:pPr>
            <w:r>
              <w:rPr>
                <w:sz w:val="24"/>
              </w:rPr>
              <w:t>выполнять сбор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81052C" w:rsidRDefault="00E54025">
            <w:pPr>
              <w:pStyle w:val="TableParagraph"/>
              <w:ind w:left="214" w:right="787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способность,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hyperlink r:id="rId27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https://nsportal.ru/ap/library</w:t>
              </w:r>
            </w:hyperlink>
          </w:p>
          <w:p w:rsidR="0081052C" w:rsidRPr="00227758" w:rsidRDefault="00FA092F">
            <w:pPr>
              <w:pStyle w:val="TableParagraph"/>
              <w:ind w:right="199"/>
              <w:rPr>
                <w:sz w:val="24"/>
                <w:lang w:val="en-US"/>
              </w:rPr>
            </w:pPr>
            <w:hyperlink r:id="rId28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/drugoe/2017/03/19/proekt-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po-matematike-komnata-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moey-mechty</w:t>
              </w:r>
            </w:hyperlink>
          </w:p>
        </w:tc>
      </w:tr>
      <w:tr w:rsidR="0081052C" w:rsidRPr="0020384C">
        <w:trPr>
          <w:trHeight w:val="1103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778"/>
              <w:rPr>
                <w:sz w:val="24"/>
              </w:rPr>
            </w:pPr>
            <w:r>
              <w:rPr>
                <w:sz w:val="24"/>
              </w:rPr>
              <w:t>Расчет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81052C" w:rsidRDefault="00E54025">
            <w:pPr>
              <w:pStyle w:val="TableParagraph"/>
              <w:spacing w:line="270" w:lineRule="atLeast"/>
              <w:ind w:left="191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«Комната </w:t>
            </w:r>
            <w:r>
              <w:rPr>
                <w:sz w:val="24"/>
              </w:rPr>
              <w:t>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FA092F">
            <w:pPr>
              <w:pStyle w:val="TableParagraph"/>
              <w:ind w:right="114"/>
              <w:rPr>
                <w:sz w:val="24"/>
                <w:lang w:val="en-US"/>
              </w:rPr>
            </w:pPr>
            <w:hyperlink r:id="rId31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iya-tvorcheskogo-proekta-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komnata-moej-mechty-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7klass-4258608.html</w:t>
              </w:r>
            </w:hyperlink>
          </w:p>
          <w:p w:rsidR="0081052C" w:rsidRPr="00227758" w:rsidRDefault="0081052C">
            <w:pPr>
              <w:pStyle w:val="TableParagraph"/>
              <w:ind w:left="0"/>
              <w:rPr>
                <w:b/>
                <w:lang w:val="en-US"/>
              </w:rPr>
            </w:pPr>
          </w:p>
          <w:p w:rsidR="0081052C" w:rsidRPr="00227758" w:rsidRDefault="00FA092F">
            <w:pPr>
              <w:pStyle w:val="TableParagraph"/>
              <w:ind w:right="82"/>
              <w:rPr>
                <w:sz w:val="24"/>
                <w:lang w:val="en-US"/>
              </w:rPr>
            </w:pPr>
            <w:hyperlink r:id="rId35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https://urok.1sept.ru/articles/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684372</w:t>
              </w:r>
            </w:hyperlink>
          </w:p>
        </w:tc>
      </w:tr>
      <w:tr w:rsidR="0081052C">
        <w:trPr>
          <w:trHeight w:val="1104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Расчет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обстановку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81052C" w:rsidRDefault="00E54025">
            <w:pPr>
              <w:pStyle w:val="TableParagraph"/>
              <w:spacing w:line="270" w:lineRule="atLeast"/>
              <w:ind w:left="191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«Комната </w:t>
            </w:r>
            <w:r>
              <w:rPr>
                <w:sz w:val="24"/>
              </w:rPr>
              <w:t>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2" w:lineRule="auto"/>
              <w:ind w:left="191" w:right="34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Расчёт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FA092F">
            <w:pPr>
              <w:pStyle w:val="TableParagraph"/>
              <w:ind w:right="124"/>
              <w:jc w:val="both"/>
              <w:rPr>
                <w:sz w:val="24"/>
                <w:lang w:val="en-US"/>
              </w:rPr>
            </w:pPr>
            <w:hyperlink r:id="rId37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https://kopilkaurokov.ru/mat</w:t>
              </w:r>
            </w:hyperlink>
            <w:r w:rsidR="00E54025" w:rsidRPr="0022775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ematika/presentacii/urokiko</w:t>
              </w:r>
            </w:hyperlink>
            <w:r w:rsidR="00E54025" w:rsidRPr="0022775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mmunalnoimatiematiki</w:t>
              </w:r>
            </w:hyperlink>
          </w:p>
          <w:p w:rsidR="0081052C" w:rsidRPr="00227758" w:rsidRDefault="0081052C">
            <w:pPr>
              <w:pStyle w:val="TableParagraph"/>
              <w:spacing w:before="2"/>
              <w:ind w:left="0"/>
              <w:rPr>
                <w:b/>
                <w:lang w:val="en-US"/>
              </w:rPr>
            </w:pPr>
          </w:p>
          <w:p w:rsidR="0081052C" w:rsidRPr="00227758" w:rsidRDefault="00FA092F">
            <w:pPr>
              <w:pStyle w:val="TableParagraph"/>
              <w:ind w:right="155"/>
              <w:rPr>
                <w:sz w:val="24"/>
                <w:lang w:val="en-US"/>
              </w:rPr>
            </w:pPr>
            <w:hyperlink r:id="rId40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https://videouroki.net/razrab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otki/issledovatelskaya-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rabota-matematicheskiy-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raschet-semeynogo-</w:t>
              </w:r>
            </w:hyperlink>
          </w:p>
          <w:p w:rsidR="0081052C" w:rsidRDefault="00FA092F">
            <w:pPr>
              <w:pStyle w:val="TableParagraph"/>
              <w:spacing w:line="274" w:lineRule="exact"/>
              <w:rPr>
                <w:sz w:val="24"/>
              </w:rPr>
            </w:pPr>
            <w:hyperlink r:id="rId44">
              <w:r w:rsidR="00E54025">
                <w:rPr>
                  <w:color w:val="0000FF"/>
                  <w:sz w:val="24"/>
                  <w:u w:val="single" w:color="0000FF"/>
                </w:rPr>
                <w:t>byudzheta.html</w:t>
              </w:r>
            </w:hyperlink>
          </w:p>
        </w:tc>
      </w:tr>
      <w:tr w:rsidR="0081052C">
        <w:trPr>
          <w:trHeight w:val="1922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Расчёт </w:t>
            </w:r>
            <w:r>
              <w:rPr>
                <w:spacing w:val="-1"/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 w:rsidRPr="0020384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2" w:lineRule="auto"/>
              <w:ind w:left="112" w:right="340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spacing w:line="232" w:lineRule="auto"/>
              <w:ind w:right="82"/>
              <w:rPr>
                <w:sz w:val="24"/>
                <w:lang w:val="en-US"/>
              </w:rPr>
            </w:pPr>
            <w:hyperlink r:id="rId45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http://www.myshared.ru/slid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e/1055320/</w:t>
              </w:r>
            </w:hyperlink>
          </w:p>
        </w:tc>
      </w:tr>
      <w:tr w:rsidR="0081052C">
        <w:trPr>
          <w:trHeight w:val="549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2" w:lineRule="auto"/>
              <w:ind w:left="112" w:right="537" w:firstLine="7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E54025">
            <w:pPr>
              <w:pStyle w:val="TableParagraph"/>
              <w:ind w:right="142"/>
              <w:rPr>
                <w:sz w:val="24"/>
                <w:lang w:val="en-US"/>
              </w:rPr>
            </w:pPr>
            <w:r w:rsidRPr="00227758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p1ai/library/konspekt_uroka</w:t>
            </w:r>
          </w:p>
          <w:p w:rsidR="0081052C" w:rsidRDefault="00E54025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_raschyot_byudzheta_semi_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140853.html</w:t>
            </w:r>
          </w:p>
        </w:tc>
      </w:tr>
      <w:tr w:rsidR="0081052C">
        <w:trPr>
          <w:trHeight w:val="553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2" w:lineRule="auto"/>
              <w:ind w:left="112" w:right="537" w:firstLine="7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Default="00FA092F">
            <w:pPr>
              <w:pStyle w:val="TableParagraph"/>
              <w:spacing w:line="232" w:lineRule="auto"/>
              <w:ind w:right="828"/>
              <w:rPr>
                <w:sz w:val="24"/>
              </w:rPr>
            </w:pPr>
            <w:hyperlink r:id="rId47">
              <w:r w:rsidR="00E54025">
                <w:rPr>
                  <w:color w:val="0000FF"/>
                  <w:sz w:val="24"/>
                  <w:u w:val="single" w:color="0000FF"/>
                </w:rPr>
                <w:t>https://school-</w:t>
              </w:r>
            </w:hyperlink>
            <w:r w:rsidR="00E54025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 w:rsidR="00E54025">
                <w:rPr>
                  <w:color w:val="0000FF"/>
                  <w:sz w:val="24"/>
                  <w:u w:val="single" w:color="0000FF"/>
                </w:rPr>
                <w:t>science.ru/5/7/34016</w:t>
              </w:r>
            </w:hyperlink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492"/>
              <w:rPr>
                <w:sz w:val="24"/>
              </w:rPr>
            </w:pPr>
            <w:r>
              <w:rPr>
                <w:spacing w:val="-1"/>
                <w:sz w:val="24"/>
              </w:rPr>
              <w:t>Кулинарные рецепты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E54025">
            <w:pPr>
              <w:pStyle w:val="TableParagraph"/>
              <w:ind w:right="143"/>
              <w:rPr>
                <w:sz w:val="24"/>
                <w:lang w:val="en-US"/>
              </w:rPr>
            </w:pPr>
            <w:r w:rsidRPr="00227758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2775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p1ai/library/sbornik_testov_</w:t>
            </w:r>
          </w:p>
          <w:p w:rsidR="0081052C" w:rsidRDefault="00E540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i_zadach_po_kulinarii_1000</w:t>
            </w:r>
          </w:p>
        </w:tc>
      </w:tr>
    </w:tbl>
    <w:p w:rsidR="0081052C" w:rsidRDefault="0081052C">
      <w:pPr>
        <w:spacing w:line="264" w:lineRule="exact"/>
        <w:rPr>
          <w:sz w:val="24"/>
        </w:rPr>
        <w:sectPr w:rsidR="0081052C">
          <w:pgSz w:w="11920" w:h="16850"/>
          <w:pgMar w:top="1120" w:right="460" w:bottom="1120" w:left="920" w:header="0" w:footer="85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1"/>
        <w:gridCol w:w="3686"/>
        <w:gridCol w:w="2980"/>
      </w:tblGrid>
      <w:tr w:rsidR="0081052C">
        <w:trPr>
          <w:trHeight w:val="275"/>
        </w:trPr>
        <w:tc>
          <w:tcPr>
            <w:tcW w:w="622" w:type="dxa"/>
          </w:tcPr>
          <w:p w:rsidR="0081052C" w:rsidRDefault="00810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1" w:type="dxa"/>
          </w:tcPr>
          <w:p w:rsidR="0081052C" w:rsidRDefault="00810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81052C" w:rsidRDefault="00810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81052C" w:rsidRDefault="00E540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29.html</w:t>
            </w:r>
          </w:p>
        </w:tc>
      </w:tr>
      <w:tr w:rsidR="0081052C">
        <w:trPr>
          <w:trHeight w:val="165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07"/>
              <w:rPr>
                <w:sz w:val="24"/>
                <w:lang w:val="en-US"/>
              </w:rPr>
            </w:pPr>
            <w:hyperlink r:id="rId49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https://blog.zabedu.ru/mate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m/wp-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content/uploads/sites/10/201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5/04/%D0%BA%D0%BD%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D0%B8%D0%B3%D0%B0</w:t>
              </w:r>
            </w:hyperlink>
          </w:p>
          <w:p w:rsidR="0081052C" w:rsidRDefault="00FA092F">
            <w:pPr>
              <w:pStyle w:val="TableParagraph"/>
              <w:spacing w:line="264" w:lineRule="exact"/>
              <w:rPr>
                <w:sz w:val="24"/>
              </w:rPr>
            </w:pPr>
            <w:hyperlink r:id="rId54">
              <w:r w:rsidR="00E54025"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</w:tr>
      <w:tr w:rsidR="0081052C">
        <w:trPr>
          <w:trHeight w:val="1103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81"/>
              <w:rPr>
                <w:sz w:val="24"/>
                <w:lang w:val="en-US"/>
              </w:rPr>
            </w:pPr>
            <w:hyperlink r:id="rId55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http://gymnasium8perm.ru/u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serfiles/ufiles/razrabotki_pe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dagogov/sbornik_zadach_2_</w:t>
              </w:r>
            </w:hyperlink>
          </w:p>
          <w:p w:rsidR="0081052C" w:rsidRDefault="00FA092F">
            <w:pPr>
              <w:pStyle w:val="TableParagraph"/>
              <w:spacing w:line="264" w:lineRule="exact"/>
              <w:rPr>
                <w:sz w:val="24"/>
              </w:rPr>
            </w:pPr>
            <w:hyperlink r:id="rId58">
              <w:r w:rsidR="00E54025"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</w:tr>
      <w:tr w:rsidR="0081052C">
        <w:trPr>
          <w:trHeight w:val="275"/>
        </w:trPr>
        <w:tc>
          <w:tcPr>
            <w:tcW w:w="10179" w:type="dxa"/>
            <w:gridSpan w:val="4"/>
          </w:tcPr>
          <w:p w:rsidR="0081052C" w:rsidRDefault="00E54025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91" w:right="770"/>
              <w:rPr>
                <w:sz w:val="24"/>
              </w:rPr>
            </w:pPr>
            <w:r>
              <w:rPr>
                <w:spacing w:val="-1"/>
                <w:sz w:val="24"/>
              </w:rPr>
              <w:t>Рисование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росчерком</w:t>
            </w:r>
          </w:p>
        </w:tc>
        <w:tc>
          <w:tcPr>
            <w:tcW w:w="3686" w:type="dxa"/>
            <w:vMerge w:val="restart"/>
          </w:tcPr>
          <w:p w:rsidR="0081052C" w:rsidRDefault="00E54025">
            <w:pPr>
              <w:pStyle w:val="TableParagraph"/>
              <w:ind w:left="192" w:right="643"/>
              <w:rPr>
                <w:sz w:val="24"/>
              </w:rPr>
            </w:pPr>
            <w:r>
              <w:rPr>
                <w:sz w:val="24"/>
              </w:rPr>
              <w:t>Конструировать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 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 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 и паркеты.</w:t>
            </w:r>
          </w:p>
        </w:tc>
        <w:tc>
          <w:tcPr>
            <w:tcW w:w="2980" w:type="dxa"/>
          </w:tcPr>
          <w:p w:rsidR="0081052C" w:rsidRDefault="00FA092F">
            <w:pPr>
              <w:pStyle w:val="TableParagraph"/>
              <w:ind w:right="82"/>
              <w:rPr>
                <w:sz w:val="24"/>
              </w:rPr>
            </w:pPr>
            <w:hyperlink r:id="rId59">
              <w:r w:rsidR="00E54025">
                <w:rPr>
                  <w:color w:val="0000FF"/>
                  <w:spacing w:val="-1"/>
                  <w:sz w:val="24"/>
                  <w:u w:val="single" w:color="0000FF"/>
                </w:rPr>
                <w:t>https://urok.1sept.ru/articles/</w:t>
              </w:r>
            </w:hyperlink>
            <w:r w:rsidR="00E54025">
              <w:rPr>
                <w:color w:val="0000FF"/>
                <w:spacing w:val="-57"/>
                <w:sz w:val="24"/>
              </w:rPr>
              <w:t xml:space="preserve"> </w:t>
            </w:r>
            <w:hyperlink r:id="rId60">
              <w:r w:rsidR="00E54025">
                <w:rPr>
                  <w:color w:val="0000FF"/>
                  <w:sz w:val="24"/>
                  <w:u w:val="single" w:color="0000FF"/>
                </w:rPr>
                <w:t>101844</w:t>
              </w:r>
            </w:hyperlink>
          </w:p>
        </w:tc>
      </w:tr>
      <w:tr w:rsidR="0081052C" w:rsidRPr="0020384C">
        <w:trPr>
          <w:trHeight w:val="110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53"/>
              <w:rPr>
                <w:sz w:val="24"/>
                <w:lang w:val="en-US"/>
              </w:rPr>
            </w:pPr>
            <w:hyperlink r:id="rId61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29-vycherchivanie-figur-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odnim-roscherkom.html</w:t>
              </w:r>
            </w:hyperlink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12" w:right="477" w:firstLine="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64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https://videouroki.net/blog/v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idieourok-po-matiematikie-</w:t>
              </w:r>
            </w:hyperlink>
          </w:p>
          <w:p w:rsidR="0081052C" w:rsidRDefault="00FA092F">
            <w:pPr>
              <w:pStyle w:val="TableParagraph"/>
              <w:spacing w:line="261" w:lineRule="exact"/>
              <w:rPr>
                <w:sz w:val="24"/>
              </w:rPr>
            </w:pPr>
            <w:hyperlink r:id="rId66">
              <w:r w:rsidR="00E54025">
                <w:rPr>
                  <w:color w:val="0000FF"/>
                  <w:sz w:val="24"/>
                  <w:u w:val="single" w:color="0000FF"/>
                </w:rPr>
                <w:t>zadachi-so-spichkami.html</w:t>
              </w:r>
            </w:hyperlink>
          </w:p>
        </w:tc>
      </w:tr>
      <w:tr w:rsidR="0081052C">
        <w:trPr>
          <w:trHeight w:val="110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ind w:left="112" w:right="477" w:firstLine="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27"/>
              <w:rPr>
                <w:sz w:val="24"/>
                <w:lang w:val="en-US"/>
              </w:rPr>
            </w:pPr>
            <w:hyperlink r:id="rId67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https://nattik.ru/razvivauschi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e-igri/spichki/logicheskie-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zadanija-so-spichkami-dlja-</w:t>
              </w:r>
            </w:hyperlink>
          </w:p>
          <w:p w:rsidR="0081052C" w:rsidRDefault="00FA092F">
            <w:pPr>
              <w:pStyle w:val="TableParagraph"/>
              <w:spacing w:line="266" w:lineRule="exact"/>
              <w:rPr>
                <w:sz w:val="24"/>
              </w:rPr>
            </w:pPr>
            <w:hyperlink r:id="rId70">
              <w:r w:rsidR="00E54025">
                <w:rPr>
                  <w:color w:val="0000FF"/>
                  <w:sz w:val="24"/>
                  <w:u w:val="single" w:color="0000FF"/>
                </w:rPr>
                <w:t>de.html</w:t>
              </w:r>
            </w:hyperlink>
          </w:p>
        </w:tc>
      </w:tr>
      <w:tr w:rsidR="0081052C" w:rsidRPr="0020384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5" w:lineRule="auto"/>
              <w:ind w:left="191"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FA092F">
            <w:pPr>
              <w:pStyle w:val="TableParagraph"/>
              <w:ind w:right="160"/>
              <w:rPr>
                <w:sz w:val="24"/>
                <w:lang w:val="en-US"/>
              </w:rPr>
            </w:pPr>
            <w:hyperlink r:id="rId71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http://www.5egena5.ru/7kla</w:t>
              </w:r>
            </w:hyperlink>
            <w:r w:rsidR="00E54025" w:rsidRPr="0022775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2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ss-v2.html</w:t>
              </w:r>
            </w:hyperlink>
          </w:p>
          <w:p w:rsidR="0081052C" w:rsidRPr="00227758" w:rsidRDefault="0081052C">
            <w:pPr>
              <w:pStyle w:val="TableParagraph"/>
              <w:ind w:left="0"/>
              <w:rPr>
                <w:b/>
                <w:lang w:val="en-US"/>
              </w:rPr>
            </w:pPr>
          </w:p>
          <w:p w:rsidR="0081052C" w:rsidRPr="00227758" w:rsidRDefault="00FA092F">
            <w:pPr>
              <w:pStyle w:val="TableParagraph"/>
              <w:spacing w:before="1"/>
              <w:ind w:right="148"/>
              <w:rPr>
                <w:sz w:val="24"/>
                <w:lang w:val="en-US"/>
              </w:rPr>
            </w:pPr>
            <w:hyperlink r:id="rId73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https://mathus.ru/math/math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olymp67.pdf</w:t>
              </w:r>
            </w:hyperlink>
          </w:p>
        </w:tc>
      </w:tr>
      <w:tr w:rsidR="0081052C">
        <w:trPr>
          <w:trHeight w:val="1094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7" w:lineRule="auto"/>
              <w:ind w:left="191" w:right="300"/>
              <w:rPr>
                <w:sz w:val="24"/>
              </w:rPr>
            </w:pPr>
            <w:r>
              <w:rPr>
                <w:sz w:val="24"/>
              </w:rPr>
              <w:t>Решение 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 w:rsidRPr="0020384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7" w:lineRule="auto"/>
              <w:ind w:left="191" w:right="4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81052C" w:rsidRDefault="00E5402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паркета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FA092F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hyperlink r:id="rId75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https://pandia.ru/text/78/463</w:t>
              </w:r>
            </w:hyperlink>
          </w:p>
          <w:p w:rsidR="0081052C" w:rsidRPr="00227758" w:rsidRDefault="00FA092F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hyperlink r:id="rId76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/1924.php</w:t>
              </w:r>
            </w:hyperlink>
          </w:p>
          <w:p w:rsidR="0081052C" w:rsidRPr="00227758" w:rsidRDefault="0081052C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81052C" w:rsidRPr="00227758" w:rsidRDefault="00FA092F">
            <w:pPr>
              <w:pStyle w:val="TableParagraph"/>
              <w:ind w:right="708"/>
              <w:rPr>
                <w:sz w:val="24"/>
                <w:lang w:val="en-US"/>
              </w:rPr>
            </w:pPr>
            <w:hyperlink r:id="rId77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https://school-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science.ru/10/7/45494</w:t>
              </w:r>
            </w:hyperlink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35" w:lineRule="auto"/>
              <w:ind w:left="172" w:right="420" w:firstLine="1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в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275"/>
        </w:trPr>
        <w:tc>
          <w:tcPr>
            <w:tcW w:w="10179" w:type="dxa"/>
            <w:gridSpan w:val="4"/>
          </w:tcPr>
          <w:p w:rsidR="0081052C" w:rsidRDefault="00E54025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1052C">
        <w:trPr>
          <w:trHeight w:val="27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56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</w:p>
        </w:tc>
        <w:tc>
          <w:tcPr>
            <w:tcW w:w="3686" w:type="dxa"/>
            <w:vMerge w:val="restart"/>
          </w:tcPr>
          <w:p w:rsidR="0081052C" w:rsidRDefault="00E54025">
            <w:pPr>
              <w:pStyle w:val="TableParagraph"/>
              <w:ind w:left="113" w:right="983"/>
              <w:rPr>
                <w:sz w:val="24"/>
              </w:rPr>
            </w:pPr>
            <w:r>
              <w:rPr>
                <w:sz w:val="24"/>
              </w:rPr>
              <w:t>Развивать смекалку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находчивость, </w:t>
            </w:r>
            <w:r>
              <w:rPr>
                <w:sz w:val="24"/>
              </w:rPr>
              <w:t>прививать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математике.</w:t>
            </w:r>
          </w:p>
        </w:tc>
        <w:tc>
          <w:tcPr>
            <w:tcW w:w="2980" w:type="dxa"/>
            <w:vMerge w:val="restart"/>
          </w:tcPr>
          <w:p w:rsidR="0081052C" w:rsidRDefault="00FA092F">
            <w:pPr>
              <w:pStyle w:val="TableParagraph"/>
              <w:spacing w:line="268" w:lineRule="exact"/>
              <w:rPr>
                <w:sz w:val="24"/>
              </w:rPr>
            </w:pPr>
            <w:hyperlink r:id="rId79">
              <w:r w:rsidR="00E54025">
                <w:rPr>
                  <w:color w:val="0000FF"/>
                  <w:sz w:val="24"/>
                  <w:u w:val="single" w:color="0000FF"/>
                </w:rPr>
                <w:t>https://urok.1sept.ru/articles/</w:t>
              </w:r>
            </w:hyperlink>
          </w:p>
          <w:p w:rsidR="0081052C" w:rsidRDefault="00FA092F">
            <w:pPr>
              <w:pStyle w:val="TableParagraph"/>
              <w:spacing w:line="273" w:lineRule="exact"/>
              <w:rPr>
                <w:sz w:val="24"/>
              </w:rPr>
            </w:pPr>
            <w:hyperlink r:id="rId80">
              <w:r w:rsidR="00E54025">
                <w:rPr>
                  <w:color w:val="0000FF"/>
                  <w:sz w:val="24"/>
                  <w:u w:val="single" w:color="0000FF"/>
                </w:rPr>
                <w:t>643198</w:t>
              </w:r>
            </w:hyperlink>
          </w:p>
        </w:tc>
      </w:tr>
      <w:tr w:rsidR="0081052C">
        <w:trPr>
          <w:trHeight w:val="275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56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27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</w:tcPr>
          <w:p w:rsidR="0081052C" w:rsidRPr="00227758" w:rsidRDefault="00FA092F">
            <w:pPr>
              <w:pStyle w:val="TableParagraph"/>
              <w:ind w:right="100"/>
              <w:rPr>
                <w:sz w:val="24"/>
                <w:lang w:val="en-US"/>
              </w:rPr>
            </w:pPr>
            <w:hyperlink r:id="rId81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https://nsportal.ru/shkola/ma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tematika/library/2018/02/11/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didakticheskie-materialy-</w:t>
              </w:r>
            </w:hyperlink>
            <w:r w:rsidR="00E54025" w:rsidRPr="002277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dlya-zanyatiy-</w:t>
              </w:r>
            </w:hyperlink>
          </w:p>
          <w:p w:rsidR="0081052C" w:rsidRDefault="00FA092F">
            <w:pPr>
              <w:pStyle w:val="TableParagraph"/>
              <w:spacing w:line="264" w:lineRule="exact"/>
              <w:rPr>
                <w:sz w:val="24"/>
              </w:rPr>
            </w:pPr>
            <w:hyperlink r:id="rId85">
              <w:r w:rsidR="00E54025">
                <w:rPr>
                  <w:color w:val="0000FF"/>
                  <w:sz w:val="24"/>
                  <w:u w:val="single" w:color="0000FF"/>
                </w:rPr>
                <w:t>matematicheskogo-kruzhka</w:t>
              </w:r>
            </w:hyperlink>
          </w:p>
        </w:tc>
      </w:tr>
      <w:tr w:rsidR="0081052C">
        <w:trPr>
          <w:trHeight w:val="1092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</w:tr>
      <w:tr w:rsidR="0081052C">
        <w:trPr>
          <w:trHeight w:val="827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86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https://infourok.ru/logichesk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ie-zadachi-dlya-7-klassa-</w:t>
              </w:r>
            </w:hyperlink>
          </w:p>
          <w:p w:rsidR="0081052C" w:rsidRDefault="00FA092F">
            <w:pPr>
              <w:pStyle w:val="TableParagraph"/>
              <w:spacing w:line="264" w:lineRule="exact"/>
              <w:rPr>
                <w:sz w:val="24"/>
              </w:rPr>
            </w:pPr>
            <w:hyperlink r:id="rId88">
              <w:r w:rsidR="00E54025">
                <w:rPr>
                  <w:color w:val="0000FF"/>
                  <w:sz w:val="24"/>
                  <w:u w:val="single" w:color="0000FF"/>
                </w:rPr>
                <w:t>5021567.html</w:t>
              </w:r>
            </w:hyperlink>
          </w:p>
        </w:tc>
      </w:tr>
      <w:tr w:rsidR="0081052C" w:rsidRPr="0020384C">
        <w:trPr>
          <w:trHeight w:val="551"/>
        </w:trPr>
        <w:tc>
          <w:tcPr>
            <w:tcW w:w="622" w:type="dxa"/>
          </w:tcPr>
          <w:p w:rsidR="0081052C" w:rsidRDefault="00E5402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1" w:type="dxa"/>
          </w:tcPr>
          <w:p w:rsidR="0081052C" w:rsidRDefault="00E54025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81052C" w:rsidRDefault="008105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1052C" w:rsidRPr="00227758" w:rsidRDefault="00FA092F">
            <w:pPr>
              <w:pStyle w:val="TableParagraph"/>
              <w:spacing w:line="232" w:lineRule="auto"/>
              <w:ind w:right="187"/>
              <w:rPr>
                <w:sz w:val="24"/>
                <w:lang w:val="en-US"/>
              </w:rPr>
            </w:pPr>
            <w:hyperlink r:id="rId89">
              <w:r w:rsidR="00E54025" w:rsidRPr="0022775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https://www.uchportal.ru/lo</w:t>
              </w:r>
            </w:hyperlink>
            <w:r w:rsidR="00E54025" w:rsidRPr="0022775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">
              <w:r w:rsidR="00E54025" w:rsidRPr="00227758">
                <w:rPr>
                  <w:color w:val="0000FF"/>
                  <w:sz w:val="24"/>
                  <w:u w:val="single" w:color="0000FF"/>
                  <w:lang w:val="en-US"/>
                </w:rPr>
                <w:t>ad/24-1-0-6462</w:t>
              </w:r>
            </w:hyperlink>
          </w:p>
        </w:tc>
      </w:tr>
    </w:tbl>
    <w:p w:rsidR="0081052C" w:rsidRPr="00227758" w:rsidRDefault="0081052C">
      <w:pPr>
        <w:spacing w:line="232" w:lineRule="auto"/>
        <w:rPr>
          <w:sz w:val="24"/>
          <w:lang w:val="en-US"/>
        </w:rPr>
        <w:sectPr w:rsidR="0081052C" w:rsidRPr="00227758">
          <w:pgSz w:w="11920" w:h="16850"/>
          <w:pgMar w:top="1120" w:right="460" w:bottom="1120" w:left="920" w:header="0" w:footer="852" w:gutter="0"/>
          <w:cols w:space="720"/>
        </w:sectPr>
      </w:pPr>
    </w:p>
    <w:p w:rsidR="0081052C" w:rsidRDefault="00E54025">
      <w:pPr>
        <w:pStyle w:val="1"/>
        <w:ind w:left="3941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81052C" w:rsidRDefault="00E54025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171" w:firstLine="0"/>
        <w:rPr>
          <w:sz w:val="24"/>
        </w:rPr>
      </w:pPr>
      <w:r>
        <w:rPr>
          <w:color w:val="171717"/>
          <w:sz w:val="24"/>
        </w:rPr>
        <w:t>Депман И.Я. За страницами учебника математики: книга для чтения учащимися 5-7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классов.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–М: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Просвещение. 2009;</w:t>
      </w:r>
    </w:p>
    <w:p w:rsidR="0081052C" w:rsidRDefault="00E54025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900" w:firstLine="0"/>
        <w:rPr>
          <w:sz w:val="24"/>
        </w:rPr>
      </w:pPr>
      <w:r>
        <w:rPr>
          <w:color w:val="171717"/>
          <w:sz w:val="24"/>
        </w:rPr>
        <w:t>Ковалёва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Г.С.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Математическая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грамотность.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эталонных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заданий.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Учебное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организаций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2-х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СПб.: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Просвещение.</w:t>
      </w:r>
    </w:p>
    <w:p w:rsidR="0081052C" w:rsidRDefault="00E54025">
      <w:pPr>
        <w:pStyle w:val="a3"/>
        <w:ind w:left="210"/>
      </w:pPr>
      <w:r>
        <w:rPr>
          <w:color w:val="171717"/>
        </w:rPr>
        <w:t>2020;</w:t>
      </w:r>
    </w:p>
    <w:p w:rsidR="0081052C" w:rsidRDefault="00E54025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right="1332" w:firstLine="0"/>
        <w:rPr>
          <w:sz w:val="24"/>
        </w:rPr>
      </w:pPr>
      <w:r>
        <w:rPr>
          <w:color w:val="171717"/>
          <w:sz w:val="24"/>
        </w:rPr>
        <w:t>Шарыгин И.Ф., Шивкин А.В. Математика. Задачи на смекалку, -М: Просвещение.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2006;</w:t>
      </w:r>
    </w:p>
    <w:p w:rsidR="0081052C" w:rsidRDefault="00E54025">
      <w:pPr>
        <w:pStyle w:val="a5"/>
        <w:numPr>
          <w:ilvl w:val="0"/>
          <w:numId w:val="2"/>
        </w:numPr>
        <w:tabs>
          <w:tab w:val="left" w:pos="753"/>
          <w:tab w:val="left" w:pos="754"/>
        </w:tabs>
        <w:ind w:left="753" w:hanging="544"/>
        <w:rPr>
          <w:sz w:val="24"/>
        </w:rPr>
      </w:pPr>
      <w:r>
        <w:rPr>
          <w:color w:val="171717"/>
          <w:sz w:val="24"/>
        </w:rPr>
        <w:t>Шевкин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-М: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2002</w:t>
      </w:r>
    </w:p>
    <w:p w:rsidR="0081052C" w:rsidRDefault="0081052C">
      <w:pPr>
        <w:pStyle w:val="a3"/>
        <w:spacing w:before="7"/>
        <w:ind w:left="0"/>
        <w:rPr>
          <w:sz w:val="19"/>
        </w:rPr>
      </w:pPr>
    </w:p>
    <w:p w:rsidR="0081052C" w:rsidRDefault="00E54025">
      <w:pPr>
        <w:pStyle w:val="1"/>
        <w:spacing w:before="90" w:line="275" w:lineRule="exact"/>
        <w:ind w:right="1369"/>
        <w:jc w:val="center"/>
      </w:pPr>
      <w:r>
        <w:t>Интернет-ресурсы:</w:t>
      </w:r>
    </w:p>
    <w:p w:rsidR="0081052C" w:rsidRDefault="00E54025">
      <w:pPr>
        <w:pStyle w:val="a5"/>
        <w:numPr>
          <w:ilvl w:val="0"/>
          <w:numId w:val="1"/>
        </w:numPr>
        <w:tabs>
          <w:tab w:val="left" w:pos="641"/>
        </w:tabs>
        <w:spacing w:line="275" w:lineRule="exact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ФИПИ,</w:t>
      </w:r>
    </w:p>
    <w:p w:rsidR="0081052C" w:rsidRDefault="00FA092F">
      <w:pPr>
        <w:pStyle w:val="a5"/>
        <w:numPr>
          <w:ilvl w:val="0"/>
          <w:numId w:val="1"/>
        </w:numPr>
        <w:tabs>
          <w:tab w:val="left" w:pos="641"/>
        </w:tabs>
        <w:spacing w:line="271" w:lineRule="exact"/>
        <w:rPr>
          <w:sz w:val="24"/>
        </w:rPr>
      </w:pPr>
      <w:hyperlink r:id="rId91">
        <w:r w:rsidR="00E54025">
          <w:rPr>
            <w:sz w:val="24"/>
            <w:u w:val="single"/>
          </w:rPr>
          <w:t>https://publications.hse.ru/mirror/pubs/share/direct/345295660.pdf</w:t>
        </w:r>
      </w:hyperlink>
      <w:r w:rsidR="00E54025">
        <w:rPr>
          <w:sz w:val="24"/>
        </w:rPr>
        <w:t>,</w:t>
      </w:r>
    </w:p>
    <w:p w:rsidR="0081052C" w:rsidRDefault="00FA092F">
      <w:pPr>
        <w:pStyle w:val="a5"/>
        <w:numPr>
          <w:ilvl w:val="0"/>
          <w:numId w:val="1"/>
        </w:numPr>
        <w:tabs>
          <w:tab w:val="left" w:pos="641"/>
        </w:tabs>
        <w:rPr>
          <w:sz w:val="24"/>
        </w:rPr>
      </w:pPr>
      <w:hyperlink r:id="rId92">
        <w:r w:rsidR="00E54025">
          <w:rPr>
            <w:sz w:val="24"/>
            <w:u w:val="single"/>
          </w:rPr>
          <w:t>http://skiv.instrao.ru/bank-zadaniy/matematicheskaya-gramotnost/</w:t>
        </w:r>
      </w:hyperlink>
      <w:r w:rsidR="00E54025">
        <w:rPr>
          <w:sz w:val="24"/>
        </w:rPr>
        <w:t>,</w:t>
      </w:r>
    </w:p>
    <w:p w:rsidR="0081052C" w:rsidRPr="00227758" w:rsidRDefault="00E54025">
      <w:pPr>
        <w:pStyle w:val="a5"/>
        <w:numPr>
          <w:ilvl w:val="0"/>
          <w:numId w:val="1"/>
        </w:numPr>
        <w:tabs>
          <w:tab w:val="left" w:pos="641"/>
        </w:tabs>
        <w:spacing w:before="4" w:line="237" w:lineRule="auto"/>
        <w:ind w:right="1726" w:hanging="360"/>
        <w:rPr>
          <w:sz w:val="24"/>
          <w:lang w:val="en-US"/>
        </w:rPr>
      </w:pPr>
      <w:r w:rsidRPr="00227758">
        <w:rPr>
          <w:spacing w:val="-1"/>
          <w:sz w:val="24"/>
          <w:lang w:val="en-US"/>
        </w:rPr>
        <w:t>https://mega-talant.com/biblioteka/sbornik-zadaniy-po-formirovaniyu-funkcionalnoy-</w:t>
      </w:r>
      <w:r w:rsidRPr="00227758">
        <w:rPr>
          <w:spacing w:val="-57"/>
          <w:sz w:val="24"/>
          <w:lang w:val="en-US"/>
        </w:rPr>
        <w:t xml:space="preserve"> </w:t>
      </w:r>
      <w:r w:rsidRPr="00227758">
        <w:rPr>
          <w:sz w:val="24"/>
          <w:lang w:val="en-US"/>
        </w:rPr>
        <w:t>gramotnosti-uchaschihsya-na-urokah-matematiki-99166.html,</w:t>
      </w:r>
    </w:p>
    <w:p w:rsidR="0081052C" w:rsidRPr="00227758" w:rsidRDefault="00E54025">
      <w:pPr>
        <w:pStyle w:val="a5"/>
        <w:numPr>
          <w:ilvl w:val="0"/>
          <w:numId w:val="1"/>
        </w:numPr>
        <w:tabs>
          <w:tab w:val="left" w:pos="641"/>
        </w:tabs>
        <w:spacing w:before="2"/>
        <w:ind w:right="2055" w:hanging="360"/>
        <w:rPr>
          <w:sz w:val="24"/>
          <w:lang w:val="en-US"/>
        </w:rPr>
      </w:pPr>
      <w:r w:rsidRPr="00227758">
        <w:rPr>
          <w:spacing w:val="-1"/>
          <w:sz w:val="24"/>
          <w:lang w:val="en-US"/>
        </w:rPr>
        <w:t>https://4ege.ru/trening-gia-matematika/59509-zadachi-proekta-matematicheskaya-</w:t>
      </w:r>
      <w:r w:rsidRPr="00227758">
        <w:rPr>
          <w:spacing w:val="-57"/>
          <w:sz w:val="24"/>
          <w:lang w:val="en-US"/>
        </w:rPr>
        <w:t xml:space="preserve"> </w:t>
      </w:r>
      <w:r w:rsidRPr="00227758">
        <w:rPr>
          <w:sz w:val="24"/>
          <w:lang w:val="en-US"/>
        </w:rPr>
        <w:t>gramotnost.html</w:t>
      </w:r>
    </w:p>
    <w:sectPr w:rsidR="0081052C" w:rsidRPr="00227758">
      <w:pgSz w:w="11920" w:h="16850"/>
      <w:pgMar w:top="1040" w:right="460" w:bottom="1120" w:left="92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2F" w:rsidRDefault="00FA092F">
      <w:r>
        <w:separator/>
      </w:r>
    </w:p>
  </w:endnote>
  <w:endnote w:type="continuationSeparator" w:id="0">
    <w:p w:rsidR="00FA092F" w:rsidRDefault="00FA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25" w:rsidRDefault="00FA092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5pt;margin-top:780.9pt;width:10.85pt;height:13.05pt;z-index:-251658752;mso-position-horizontal-relative:page;mso-position-vertical-relative:page" filled="f" stroked="f">
          <v:textbox inset="0,0,0,0">
            <w:txbxContent>
              <w:p w:rsidR="00E54025" w:rsidRDefault="00E5402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384C">
                  <w:rPr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2F" w:rsidRDefault="00FA092F">
      <w:r>
        <w:separator/>
      </w:r>
    </w:p>
  </w:footnote>
  <w:footnote w:type="continuationSeparator" w:id="0">
    <w:p w:rsidR="00FA092F" w:rsidRDefault="00FA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39FB"/>
    <w:multiLevelType w:val="hybridMultilevel"/>
    <w:tmpl w:val="3D6E2C60"/>
    <w:lvl w:ilvl="0" w:tplc="CCAA3B28">
      <w:numFmt w:val="bullet"/>
      <w:lvlText w:val=""/>
      <w:lvlJc w:val="left"/>
      <w:pPr>
        <w:ind w:left="640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36650A">
      <w:numFmt w:val="bullet"/>
      <w:lvlText w:val="•"/>
      <w:lvlJc w:val="left"/>
      <w:pPr>
        <w:ind w:left="1629" w:hanging="430"/>
      </w:pPr>
      <w:rPr>
        <w:rFonts w:hint="default"/>
        <w:lang w:val="ru-RU" w:eastAsia="en-US" w:bidi="ar-SA"/>
      </w:rPr>
    </w:lvl>
    <w:lvl w:ilvl="2" w:tplc="8A42AD68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01ECF906">
      <w:numFmt w:val="bullet"/>
      <w:lvlText w:val="•"/>
      <w:lvlJc w:val="left"/>
      <w:pPr>
        <w:ind w:left="3607" w:hanging="430"/>
      </w:pPr>
      <w:rPr>
        <w:rFonts w:hint="default"/>
        <w:lang w:val="ru-RU" w:eastAsia="en-US" w:bidi="ar-SA"/>
      </w:rPr>
    </w:lvl>
    <w:lvl w:ilvl="4" w:tplc="0838B99C">
      <w:numFmt w:val="bullet"/>
      <w:lvlText w:val="•"/>
      <w:lvlJc w:val="left"/>
      <w:pPr>
        <w:ind w:left="4596" w:hanging="430"/>
      </w:pPr>
      <w:rPr>
        <w:rFonts w:hint="default"/>
        <w:lang w:val="ru-RU" w:eastAsia="en-US" w:bidi="ar-SA"/>
      </w:rPr>
    </w:lvl>
    <w:lvl w:ilvl="5" w:tplc="47A273F4">
      <w:numFmt w:val="bullet"/>
      <w:lvlText w:val="•"/>
      <w:lvlJc w:val="left"/>
      <w:pPr>
        <w:ind w:left="5585" w:hanging="430"/>
      </w:pPr>
      <w:rPr>
        <w:rFonts w:hint="default"/>
        <w:lang w:val="ru-RU" w:eastAsia="en-US" w:bidi="ar-SA"/>
      </w:rPr>
    </w:lvl>
    <w:lvl w:ilvl="6" w:tplc="F2DEC71E">
      <w:numFmt w:val="bullet"/>
      <w:lvlText w:val="•"/>
      <w:lvlJc w:val="left"/>
      <w:pPr>
        <w:ind w:left="6574" w:hanging="430"/>
      </w:pPr>
      <w:rPr>
        <w:rFonts w:hint="default"/>
        <w:lang w:val="ru-RU" w:eastAsia="en-US" w:bidi="ar-SA"/>
      </w:rPr>
    </w:lvl>
    <w:lvl w:ilvl="7" w:tplc="726E44DE">
      <w:numFmt w:val="bullet"/>
      <w:lvlText w:val="•"/>
      <w:lvlJc w:val="left"/>
      <w:pPr>
        <w:ind w:left="7563" w:hanging="430"/>
      </w:pPr>
      <w:rPr>
        <w:rFonts w:hint="default"/>
        <w:lang w:val="ru-RU" w:eastAsia="en-US" w:bidi="ar-SA"/>
      </w:rPr>
    </w:lvl>
    <w:lvl w:ilvl="8" w:tplc="7EA607E6">
      <w:numFmt w:val="bullet"/>
      <w:lvlText w:val="•"/>
      <w:lvlJc w:val="left"/>
      <w:pPr>
        <w:ind w:left="8552" w:hanging="430"/>
      </w:pPr>
      <w:rPr>
        <w:rFonts w:hint="default"/>
        <w:lang w:val="ru-RU" w:eastAsia="en-US" w:bidi="ar-SA"/>
      </w:rPr>
    </w:lvl>
  </w:abstractNum>
  <w:abstractNum w:abstractNumId="1">
    <w:nsid w:val="29B07C64"/>
    <w:multiLevelType w:val="hybridMultilevel"/>
    <w:tmpl w:val="C57CBFE2"/>
    <w:lvl w:ilvl="0" w:tplc="BA444934">
      <w:start w:val="1"/>
      <w:numFmt w:val="decimal"/>
      <w:lvlText w:val="%1."/>
      <w:lvlJc w:val="left"/>
      <w:pPr>
        <w:ind w:left="64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6A78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2" w:tplc="E4A0856E">
      <w:numFmt w:val="bullet"/>
      <w:lvlText w:val="•"/>
      <w:lvlJc w:val="left"/>
      <w:pPr>
        <w:ind w:left="2618" w:hanging="363"/>
      </w:pPr>
      <w:rPr>
        <w:rFonts w:hint="default"/>
        <w:lang w:val="ru-RU" w:eastAsia="en-US" w:bidi="ar-SA"/>
      </w:rPr>
    </w:lvl>
    <w:lvl w:ilvl="3" w:tplc="49D853E6">
      <w:numFmt w:val="bullet"/>
      <w:lvlText w:val="•"/>
      <w:lvlJc w:val="left"/>
      <w:pPr>
        <w:ind w:left="3607" w:hanging="363"/>
      </w:pPr>
      <w:rPr>
        <w:rFonts w:hint="default"/>
        <w:lang w:val="ru-RU" w:eastAsia="en-US" w:bidi="ar-SA"/>
      </w:rPr>
    </w:lvl>
    <w:lvl w:ilvl="4" w:tplc="FD8CA30A">
      <w:numFmt w:val="bullet"/>
      <w:lvlText w:val="•"/>
      <w:lvlJc w:val="left"/>
      <w:pPr>
        <w:ind w:left="4596" w:hanging="363"/>
      </w:pPr>
      <w:rPr>
        <w:rFonts w:hint="default"/>
        <w:lang w:val="ru-RU" w:eastAsia="en-US" w:bidi="ar-SA"/>
      </w:rPr>
    </w:lvl>
    <w:lvl w:ilvl="5" w:tplc="4678BED6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A4889C4E">
      <w:numFmt w:val="bullet"/>
      <w:lvlText w:val="•"/>
      <w:lvlJc w:val="left"/>
      <w:pPr>
        <w:ind w:left="6574" w:hanging="363"/>
      </w:pPr>
      <w:rPr>
        <w:rFonts w:hint="default"/>
        <w:lang w:val="ru-RU" w:eastAsia="en-US" w:bidi="ar-SA"/>
      </w:rPr>
    </w:lvl>
    <w:lvl w:ilvl="7" w:tplc="ED1003D6">
      <w:numFmt w:val="bullet"/>
      <w:lvlText w:val="•"/>
      <w:lvlJc w:val="left"/>
      <w:pPr>
        <w:ind w:left="7563" w:hanging="363"/>
      </w:pPr>
      <w:rPr>
        <w:rFonts w:hint="default"/>
        <w:lang w:val="ru-RU" w:eastAsia="en-US" w:bidi="ar-SA"/>
      </w:rPr>
    </w:lvl>
    <w:lvl w:ilvl="8" w:tplc="9B941BC6">
      <w:numFmt w:val="bullet"/>
      <w:lvlText w:val="•"/>
      <w:lvlJc w:val="left"/>
      <w:pPr>
        <w:ind w:left="8552" w:hanging="363"/>
      </w:pPr>
      <w:rPr>
        <w:rFonts w:hint="default"/>
        <w:lang w:val="ru-RU" w:eastAsia="en-US" w:bidi="ar-SA"/>
      </w:rPr>
    </w:lvl>
  </w:abstractNum>
  <w:abstractNum w:abstractNumId="2">
    <w:nsid w:val="66870BAF"/>
    <w:multiLevelType w:val="hybridMultilevel"/>
    <w:tmpl w:val="F8AC79BE"/>
    <w:lvl w:ilvl="0" w:tplc="FB8016CC">
      <w:start w:val="1"/>
      <w:numFmt w:val="decimal"/>
      <w:lvlText w:val="%1."/>
      <w:lvlJc w:val="left"/>
      <w:pPr>
        <w:ind w:left="210" w:hanging="54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9B600E6">
      <w:numFmt w:val="bullet"/>
      <w:lvlText w:val="•"/>
      <w:lvlJc w:val="left"/>
      <w:pPr>
        <w:ind w:left="1251" w:hanging="543"/>
      </w:pPr>
      <w:rPr>
        <w:rFonts w:hint="default"/>
        <w:lang w:val="ru-RU" w:eastAsia="en-US" w:bidi="ar-SA"/>
      </w:rPr>
    </w:lvl>
    <w:lvl w:ilvl="2" w:tplc="B3DA35D4">
      <w:numFmt w:val="bullet"/>
      <w:lvlText w:val="•"/>
      <w:lvlJc w:val="left"/>
      <w:pPr>
        <w:ind w:left="2282" w:hanging="543"/>
      </w:pPr>
      <w:rPr>
        <w:rFonts w:hint="default"/>
        <w:lang w:val="ru-RU" w:eastAsia="en-US" w:bidi="ar-SA"/>
      </w:rPr>
    </w:lvl>
    <w:lvl w:ilvl="3" w:tplc="5B24FB46">
      <w:numFmt w:val="bullet"/>
      <w:lvlText w:val="•"/>
      <w:lvlJc w:val="left"/>
      <w:pPr>
        <w:ind w:left="3313" w:hanging="543"/>
      </w:pPr>
      <w:rPr>
        <w:rFonts w:hint="default"/>
        <w:lang w:val="ru-RU" w:eastAsia="en-US" w:bidi="ar-SA"/>
      </w:rPr>
    </w:lvl>
    <w:lvl w:ilvl="4" w:tplc="67B87030">
      <w:numFmt w:val="bullet"/>
      <w:lvlText w:val="•"/>
      <w:lvlJc w:val="left"/>
      <w:pPr>
        <w:ind w:left="4344" w:hanging="543"/>
      </w:pPr>
      <w:rPr>
        <w:rFonts w:hint="default"/>
        <w:lang w:val="ru-RU" w:eastAsia="en-US" w:bidi="ar-SA"/>
      </w:rPr>
    </w:lvl>
    <w:lvl w:ilvl="5" w:tplc="6D141E0C">
      <w:numFmt w:val="bullet"/>
      <w:lvlText w:val="•"/>
      <w:lvlJc w:val="left"/>
      <w:pPr>
        <w:ind w:left="5375" w:hanging="543"/>
      </w:pPr>
      <w:rPr>
        <w:rFonts w:hint="default"/>
        <w:lang w:val="ru-RU" w:eastAsia="en-US" w:bidi="ar-SA"/>
      </w:rPr>
    </w:lvl>
    <w:lvl w:ilvl="6" w:tplc="36EA18A4">
      <w:numFmt w:val="bullet"/>
      <w:lvlText w:val="•"/>
      <w:lvlJc w:val="left"/>
      <w:pPr>
        <w:ind w:left="6406" w:hanging="543"/>
      </w:pPr>
      <w:rPr>
        <w:rFonts w:hint="default"/>
        <w:lang w:val="ru-RU" w:eastAsia="en-US" w:bidi="ar-SA"/>
      </w:rPr>
    </w:lvl>
    <w:lvl w:ilvl="7" w:tplc="C576E320">
      <w:numFmt w:val="bullet"/>
      <w:lvlText w:val="•"/>
      <w:lvlJc w:val="left"/>
      <w:pPr>
        <w:ind w:left="7437" w:hanging="543"/>
      </w:pPr>
      <w:rPr>
        <w:rFonts w:hint="default"/>
        <w:lang w:val="ru-RU" w:eastAsia="en-US" w:bidi="ar-SA"/>
      </w:rPr>
    </w:lvl>
    <w:lvl w:ilvl="8" w:tplc="C90A0396">
      <w:numFmt w:val="bullet"/>
      <w:lvlText w:val="•"/>
      <w:lvlJc w:val="left"/>
      <w:pPr>
        <w:ind w:left="8468" w:hanging="543"/>
      </w:pPr>
      <w:rPr>
        <w:rFonts w:hint="default"/>
        <w:lang w:val="ru-RU" w:eastAsia="en-US" w:bidi="ar-SA"/>
      </w:rPr>
    </w:lvl>
  </w:abstractNum>
  <w:abstractNum w:abstractNumId="3">
    <w:nsid w:val="684A2075"/>
    <w:multiLevelType w:val="hybridMultilevel"/>
    <w:tmpl w:val="DC42679C"/>
    <w:lvl w:ilvl="0" w:tplc="652E2614">
      <w:numFmt w:val="bullet"/>
      <w:lvlText w:val=""/>
      <w:lvlJc w:val="left"/>
      <w:pPr>
        <w:ind w:left="6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741EAA">
      <w:numFmt w:val="bullet"/>
      <w:lvlText w:val="•"/>
      <w:lvlJc w:val="left"/>
      <w:pPr>
        <w:ind w:left="1629" w:hanging="423"/>
      </w:pPr>
      <w:rPr>
        <w:rFonts w:hint="default"/>
        <w:lang w:val="ru-RU" w:eastAsia="en-US" w:bidi="ar-SA"/>
      </w:rPr>
    </w:lvl>
    <w:lvl w:ilvl="2" w:tplc="B9BE20E0">
      <w:numFmt w:val="bullet"/>
      <w:lvlText w:val="•"/>
      <w:lvlJc w:val="left"/>
      <w:pPr>
        <w:ind w:left="2618" w:hanging="423"/>
      </w:pPr>
      <w:rPr>
        <w:rFonts w:hint="default"/>
        <w:lang w:val="ru-RU" w:eastAsia="en-US" w:bidi="ar-SA"/>
      </w:rPr>
    </w:lvl>
    <w:lvl w:ilvl="3" w:tplc="7AA21928">
      <w:numFmt w:val="bullet"/>
      <w:lvlText w:val="•"/>
      <w:lvlJc w:val="left"/>
      <w:pPr>
        <w:ind w:left="3607" w:hanging="423"/>
      </w:pPr>
      <w:rPr>
        <w:rFonts w:hint="default"/>
        <w:lang w:val="ru-RU" w:eastAsia="en-US" w:bidi="ar-SA"/>
      </w:rPr>
    </w:lvl>
    <w:lvl w:ilvl="4" w:tplc="9A6A6424">
      <w:numFmt w:val="bullet"/>
      <w:lvlText w:val="•"/>
      <w:lvlJc w:val="left"/>
      <w:pPr>
        <w:ind w:left="4596" w:hanging="423"/>
      </w:pPr>
      <w:rPr>
        <w:rFonts w:hint="default"/>
        <w:lang w:val="ru-RU" w:eastAsia="en-US" w:bidi="ar-SA"/>
      </w:rPr>
    </w:lvl>
    <w:lvl w:ilvl="5" w:tplc="2D1ABC8A">
      <w:numFmt w:val="bullet"/>
      <w:lvlText w:val="•"/>
      <w:lvlJc w:val="left"/>
      <w:pPr>
        <w:ind w:left="5585" w:hanging="423"/>
      </w:pPr>
      <w:rPr>
        <w:rFonts w:hint="default"/>
        <w:lang w:val="ru-RU" w:eastAsia="en-US" w:bidi="ar-SA"/>
      </w:rPr>
    </w:lvl>
    <w:lvl w:ilvl="6" w:tplc="A3A467D8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7" w:tplc="6A2695CC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8" w:tplc="2A38F9E0">
      <w:numFmt w:val="bullet"/>
      <w:lvlText w:val="•"/>
      <w:lvlJc w:val="left"/>
      <w:pPr>
        <w:ind w:left="8552" w:hanging="423"/>
      </w:pPr>
      <w:rPr>
        <w:rFonts w:hint="default"/>
        <w:lang w:val="ru-RU" w:eastAsia="en-US" w:bidi="ar-SA"/>
      </w:rPr>
    </w:lvl>
  </w:abstractNum>
  <w:abstractNum w:abstractNumId="4">
    <w:nsid w:val="68CB776C"/>
    <w:multiLevelType w:val="hybridMultilevel"/>
    <w:tmpl w:val="65C46998"/>
    <w:lvl w:ilvl="0" w:tplc="7A9666D0">
      <w:start w:val="1"/>
      <w:numFmt w:val="decimal"/>
      <w:lvlText w:val="%1."/>
      <w:lvlJc w:val="left"/>
      <w:pPr>
        <w:ind w:left="2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6CDE6">
      <w:numFmt w:val="bullet"/>
      <w:lvlText w:val="•"/>
      <w:lvlJc w:val="left"/>
      <w:pPr>
        <w:ind w:left="1251" w:hanging="711"/>
      </w:pPr>
      <w:rPr>
        <w:rFonts w:hint="default"/>
        <w:lang w:val="ru-RU" w:eastAsia="en-US" w:bidi="ar-SA"/>
      </w:rPr>
    </w:lvl>
    <w:lvl w:ilvl="2" w:tplc="B0D0881E">
      <w:numFmt w:val="bullet"/>
      <w:lvlText w:val="•"/>
      <w:lvlJc w:val="left"/>
      <w:pPr>
        <w:ind w:left="2282" w:hanging="711"/>
      </w:pPr>
      <w:rPr>
        <w:rFonts w:hint="default"/>
        <w:lang w:val="ru-RU" w:eastAsia="en-US" w:bidi="ar-SA"/>
      </w:rPr>
    </w:lvl>
    <w:lvl w:ilvl="3" w:tplc="6A9C6016">
      <w:numFmt w:val="bullet"/>
      <w:lvlText w:val="•"/>
      <w:lvlJc w:val="left"/>
      <w:pPr>
        <w:ind w:left="3313" w:hanging="711"/>
      </w:pPr>
      <w:rPr>
        <w:rFonts w:hint="default"/>
        <w:lang w:val="ru-RU" w:eastAsia="en-US" w:bidi="ar-SA"/>
      </w:rPr>
    </w:lvl>
    <w:lvl w:ilvl="4" w:tplc="A300CE54">
      <w:numFmt w:val="bullet"/>
      <w:lvlText w:val="•"/>
      <w:lvlJc w:val="left"/>
      <w:pPr>
        <w:ind w:left="4344" w:hanging="711"/>
      </w:pPr>
      <w:rPr>
        <w:rFonts w:hint="default"/>
        <w:lang w:val="ru-RU" w:eastAsia="en-US" w:bidi="ar-SA"/>
      </w:rPr>
    </w:lvl>
    <w:lvl w:ilvl="5" w:tplc="14463478">
      <w:numFmt w:val="bullet"/>
      <w:lvlText w:val="•"/>
      <w:lvlJc w:val="left"/>
      <w:pPr>
        <w:ind w:left="5375" w:hanging="711"/>
      </w:pPr>
      <w:rPr>
        <w:rFonts w:hint="default"/>
        <w:lang w:val="ru-RU" w:eastAsia="en-US" w:bidi="ar-SA"/>
      </w:rPr>
    </w:lvl>
    <w:lvl w:ilvl="6" w:tplc="55EA6D84">
      <w:numFmt w:val="bullet"/>
      <w:lvlText w:val="•"/>
      <w:lvlJc w:val="left"/>
      <w:pPr>
        <w:ind w:left="6406" w:hanging="711"/>
      </w:pPr>
      <w:rPr>
        <w:rFonts w:hint="default"/>
        <w:lang w:val="ru-RU" w:eastAsia="en-US" w:bidi="ar-SA"/>
      </w:rPr>
    </w:lvl>
    <w:lvl w:ilvl="7" w:tplc="BD06266C">
      <w:numFmt w:val="bullet"/>
      <w:lvlText w:val="•"/>
      <w:lvlJc w:val="left"/>
      <w:pPr>
        <w:ind w:left="7437" w:hanging="711"/>
      </w:pPr>
      <w:rPr>
        <w:rFonts w:hint="default"/>
        <w:lang w:val="ru-RU" w:eastAsia="en-US" w:bidi="ar-SA"/>
      </w:rPr>
    </w:lvl>
    <w:lvl w:ilvl="8" w:tplc="7D64E218">
      <w:numFmt w:val="bullet"/>
      <w:lvlText w:val="•"/>
      <w:lvlJc w:val="left"/>
      <w:pPr>
        <w:ind w:left="8468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52C"/>
    <w:rsid w:val="0020384C"/>
    <w:rsid w:val="00227758"/>
    <w:rsid w:val="00461B14"/>
    <w:rsid w:val="0081052C"/>
    <w:rsid w:val="00867A31"/>
    <w:rsid w:val="00C13086"/>
    <w:rsid w:val="00CE15F0"/>
    <w:rsid w:val="00E27F4C"/>
    <w:rsid w:val="00E54025"/>
    <w:rsid w:val="00F2422E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92E7F7-40B4-4C85-A416-0F39FE8A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 w:line="274" w:lineRule="exact"/>
      <w:ind w:left="9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3" w:hanging="42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vorcheskie-proekty.ru/course/21/7" TargetMode="External"/><Relationship Id="rId21" Type="http://schemas.openxmlformats.org/officeDocument/2006/relationships/hyperlink" Target="https://multiurok.ru/files/konspiekt-uroka-diaghrammy-1.html" TargetMode="External"/><Relationship Id="rId42" Type="http://schemas.openxmlformats.org/officeDocument/2006/relationships/hyperlink" Target="https://videouroki.net/razrabotki/issledovatelskaya-rabota-matematicheskiy-raschet-semeynogo-byudzheta.html" TargetMode="External"/><Relationship Id="rId47" Type="http://schemas.openxmlformats.org/officeDocument/2006/relationships/hyperlink" Target="https://school-science.ru/5/7/34016" TargetMode="External"/><Relationship Id="rId63" Type="http://schemas.openxmlformats.org/officeDocument/2006/relationships/hyperlink" Target="https://videouroki.net/video/29-vycherchivanie-figur-odnim-roscherkom.html" TargetMode="External"/><Relationship Id="rId68" Type="http://schemas.openxmlformats.org/officeDocument/2006/relationships/hyperlink" Target="https://nattik.ru/razvivauschie-igri/spichki/logicheskie-zadanija-so-spichkami-dlja-de.html" TargetMode="External"/><Relationship Id="rId84" Type="http://schemas.openxmlformats.org/officeDocument/2006/relationships/hyperlink" Target="https://nsportal.ru/shkola/matematika/library/2018/02/11/didakticheskie-materialy-dlya-zanyatiy-matematicheskogo-kruzhka" TargetMode="External"/><Relationship Id="rId89" Type="http://schemas.openxmlformats.org/officeDocument/2006/relationships/hyperlink" Target="https://www.uchportal.ru/load/24-1-0-6462" TargetMode="External"/><Relationship Id="rId16" Type="http://schemas.openxmlformats.org/officeDocument/2006/relationships/hyperlink" Target="https://videouroki.net/video/38-naghliadnoie-priedstavlieniie-statistichieskoi-informatsii.html" TargetMode="External"/><Relationship Id="rId11" Type="http://schemas.openxmlformats.org/officeDocument/2006/relationships/hyperlink" Target="https://multiurok.ru/index.php/files/predstavlenie-dannykh-tablitsy-diagrammy-grafiki.html" TargetMode="External"/><Relationship Id="rId32" Type="http://schemas.openxmlformats.org/officeDocument/2006/relationships/hyperlink" Target="https://infourok.ru/prezentaciya-tvorcheskogo-proekta-komnata-moej-mechty-7klass-4258608.html" TargetMode="External"/><Relationship Id="rId37" Type="http://schemas.openxmlformats.org/officeDocument/2006/relationships/hyperlink" Target="https://kopilkaurokov.ru/matematika/presentacii/urokikommunalnoimatiematiki" TargetMode="External"/><Relationship Id="rId53" Type="http://schemas.openxmlformats.org/officeDocument/2006/relationships/hyperlink" Target="https://blog.zabedu.ru/matem/wp-content/uploads/sites/10/2015/04/%D0%BA%D0%BD%D0%B8%D0%B3%D0%B01.pdf" TargetMode="External"/><Relationship Id="rId58" Type="http://schemas.openxmlformats.org/officeDocument/2006/relationships/hyperlink" Target="http://gymnasium8perm.ru/userfiles/ufiles/razrabotki_pedagogov/sbornik_zadach_2_1.pdf" TargetMode="External"/><Relationship Id="rId74" Type="http://schemas.openxmlformats.org/officeDocument/2006/relationships/hyperlink" Target="https://mathus.ru/math/matholymp67.pdf" TargetMode="External"/><Relationship Id="rId79" Type="http://schemas.openxmlformats.org/officeDocument/2006/relationships/hyperlink" Target="https://urok.1sept.ru/articles/64319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uchportal.ru/load/24-1-0-6462" TargetMode="External"/><Relationship Id="rId22" Type="http://schemas.openxmlformats.org/officeDocument/2006/relationships/hyperlink" Target="https://multiurok.ru/files/konspiekt-uroka-diaghrammy-1.html" TargetMode="External"/><Relationship Id="rId27" Type="http://schemas.openxmlformats.org/officeDocument/2006/relationships/hyperlink" Target="https://nsportal.ru/ap/library/drugoe/2017/03/19/proekt-po-matematike-komnata-moey-mechty" TargetMode="External"/><Relationship Id="rId43" Type="http://schemas.openxmlformats.org/officeDocument/2006/relationships/hyperlink" Target="https://videouroki.net/razrabotki/issledovatelskaya-rabota-matematicheskiy-raschet-semeynogo-byudzheta.html" TargetMode="External"/><Relationship Id="rId48" Type="http://schemas.openxmlformats.org/officeDocument/2006/relationships/hyperlink" Target="https://school-science.ru/5/7/34016" TargetMode="External"/><Relationship Id="rId64" Type="http://schemas.openxmlformats.org/officeDocument/2006/relationships/hyperlink" Target="https://videouroki.net/blog/vidieourok-po-matiematikie-zadachi-so-spichkami.html" TargetMode="External"/><Relationship Id="rId69" Type="http://schemas.openxmlformats.org/officeDocument/2006/relationships/hyperlink" Target="https://nattik.ru/razvivauschie-igri/spichki/logicheskie-zadanija-so-spichkami-dlja-de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blog.zabedu.ru/matem/wp-content/uploads/sites/10/2015/04/%D0%BA%D0%BD%D0%B8%D0%B3%D0%B01.pdf" TargetMode="External"/><Relationship Id="rId72" Type="http://schemas.openxmlformats.org/officeDocument/2006/relationships/hyperlink" Target="http://www.5egena5.ru/7klass-v2.html" TargetMode="External"/><Relationship Id="rId80" Type="http://schemas.openxmlformats.org/officeDocument/2006/relationships/hyperlink" Target="https://urok.1sept.ru/articles/643198" TargetMode="External"/><Relationship Id="rId85" Type="http://schemas.openxmlformats.org/officeDocument/2006/relationships/hyperlink" Target="https://nsportal.ru/shkola/matematika/library/2018/02/11/didakticheskie-materialy-dlya-zanyatiy-matematicheskogo-kruzhka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ultiurok.ru/index.php/files/predstavlenie-dannykh-tablitsy-diagrammy-grafiki.html" TargetMode="External"/><Relationship Id="rId17" Type="http://schemas.openxmlformats.org/officeDocument/2006/relationships/hyperlink" Target="https://videouroki.net/video/38-naghliadnoie-priedstavlieniie-statistichieskoi-informatsii.html" TargetMode="External"/><Relationship Id="rId25" Type="http://schemas.openxmlformats.org/officeDocument/2006/relationships/hyperlink" Target="https://tvorcheskie-proekty.ru/course/21/7" TargetMode="External"/><Relationship Id="rId33" Type="http://schemas.openxmlformats.org/officeDocument/2006/relationships/hyperlink" Target="https://infourok.ru/prezentaciya-tvorcheskogo-proekta-komnata-moej-mechty-7klass-4258608.html" TargetMode="External"/><Relationship Id="rId38" Type="http://schemas.openxmlformats.org/officeDocument/2006/relationships/hyperlink" Target="https://kopilkaurokov.ru/matematika/presentacii/urokikommunalnoimatiematiki" TargetMode="External"/><Relationship Id="rId46" Type="http://schemas.openxmlformats.org/officeDocument/2006/relationships/hyperlink" Target="http://www.myshared.ru/slide/1055320/" TargetMode="External"/><Relationship Id="rId59" Type="http://schemas.openxmlformats.org/officeDocument/2006/relationships/hyperlink" Target="https://urok.1sept.ru/articles/101844" TargetMode="External"/><Relationship Id="rId67" Type="http://schemas.openxmlformats.org/officeDocument/2006/relationships/hyperlink" Target="https://nattik.ru/razvivauschie-igri/spichki/logicheskie-zadanija-so-spichkami-dlja-de.html" TargetMode="External"/><Relationship Id="rId20" Type="http://schemas.openxmlformats.org/officeDocument/2006/relationships/hyperlink" Target="https://multiurok.ru/files/konspiekt-uroka-diaghrammy-1.html" TargetMode="External"/><Relationship Id="rId41" Type="http://schemas.openxmlformats.org/officeDocument/2006/relationships/hyperlink" Target="https://videouroki.net/razrabotki/issledovatelskaya-rabota-matematicheskiy-raschet-semeynogo-byudzheta.html" TargetMode="External"/><Relationship Id="rId54" Type="http://schemas.openxmlformats.org/officeDocument/2006/relationships/hyperlink" Target="https://blog.zabedu.ru/matem/wp-content/uploads/sites/10/2015/04/%D0%BA%D0%BD%D0%B8%D0%B3%D0%B01.pdf" TargetMode="External"/><Relationship Id="rId62" Type="http://schemas.openxmlformats.org/officeDocument/2006/relationships/hyperlink" Target="https://videouroki.net/video/29-vycherchivanie-figur-odnim-roscherkom.html" TargetMode="External"/><Relationship Id="rId70" Type="http://schemas.openxmlformats.org/officeDocument/2006/relationships/hyperlink" Target="https://nattik.ru/razvivauschie-igri/spichki/logicheskie-zadanija-so-spichkami-dlja-de.html" TargetMode="External"/><Relationship Id="rId75" Type="http://schemas.openxmlformats.org/officeDocument/2006/relationships/hyperlink" Target="https://pandia.ru/text/78/463/1924.php" TargetMode="External"/><Relationship Id="rId83" Type="http://schemas.openxmlformats.org/officeDocument/2006/relationships/hyperlink" Target="https://nsportal.ru/shkola/matematika/library/2018/02/11/didakticheskie-materialy-dlya-zanyatiy-matematicheskogo-kruzhka" TargetMode="External"/><Relationship Id="rId88" Type="http://schemas.openxmlformats.org/officeDocument/2006/relationships/hyperlink" Target="https://infourok.ru/logicheskie-zadachi-dlya-7-klassa-5021567.html" TargetMode="External"/><Relationship Id="rId91" Type="http://schemas.openxmlformats.org/officeDocument/2006/relationships/hyperlink" Target="https://publications.hse.ru/mirror/pubs/share/direct/34529566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ideouroki.net/video/38-naghliadnoie-priedstavlieniie-statistichieskoi-informatsii.html" TargetMode="External"/><Relationship Id="rId23" Type="http://schemas.openxmlformats.org/officeDocument/2006/relationships/hyperlink" Target="https://urok.1sept.ru/articles/650712" TargetMode="External"/><Relationship Id="rId28" Type="http://schemas.openxmlformats.org/officeDocument/2006/relationships/hyperlink" Target="https://nsportal.ru/ap/library/drugoe/2017/03/19/proekt-po-matematike-komnata-moey-mechty" TargetMode="External"/><Relationship Id="rId36" Type="http://schemas.openxmlformats.org/officeDocument/2006/relationships/hyperlink" Target="https://urok.1sept.ru/articles/684372" TargetMode="External"/><Relationship Id="rId49" Type="http://schemas.openxmlformats.org/officeDocument/2006/relationships/hyperlink" Target="https://blog.zabedu.ru/matem/wp-content/uploads/sites/10/2015/04/%D0%BA%D0%BD%D0%B8%D0%B3%D0%B01.pdf" TargetMode="External"/><Relationship Id="rId57" Type="http://schemas.openxmlformats.org/officeDocument/2006/relationships/hyperlink" Target="http://gymnasium8perm.ru/userfiles/ufiles/razrabotki_pedagogov/sbornik_zadach_2_1.pdf" TargetMode="External"/><Relationship Id="rId10" Type="http://schemas.openxmlformats.org/officeDocument/2006/relationships/hyperlink" Target="https://multiurok.ru/index.php/files/predstavlenie-dannykh-tablitsy-diagrammy-grafiki.html" TargetMode="External"/><Relationship Id="rId31" Type="http://schemas.openxmlformats.org/officeDocument/2006/relationships/hyperlink" Target="https://infourok.ru/prezentaciya-tvorcheskogo-proekta-komnata-moej-mechty-7klass-4258608.html" TargetMode="External"/><Relationship Id="rId44" Type="http://schemas.openxmlformats.org/officeDocument/2006/relationships/hyperlink" Target="https://videouroki.net/razrabotki/issledovatelskaya-rabota-matematicheskiy-raschet-semeynogo-byudzheta.html" TargetMode="External"/><Relationship Id="rId52" Type="http://schemas.openxmlformats.org/officeDocument/2006/relationships/hyperlink" Target="https://blog.zabedu.ru/matem/wp-content/uploads/sites/10/2015/04/%D0%BA%D0%BD%D0%B8%D0%B3%D0%B01.pdf" TargetMode="External"/><Relationship Id="rId60" Type="http://schemas.openxmlformats.org/officeDocument/2006/relationships/hyperlink" Target="https://urok.1sept.ru/articles/101844" TargetMode="External"/><Relationship Id="rId65" Type="http://schemas.openxmlformats.org/officeDocument/2006/relationships/hyperlink" Target="https://videouroki.net/blog/vidieourok-po-matiematikie-zadachi-so-spichkami.html" TargetMode="External"/><Relationship Id="rId73" Type="http://schemas.openxmlformats.org/officeDocument/2006/relationships/hyperlink" Target="https://mathus.ru/math/matholymp67.pdf" TargetMode="External"/><Relationship Id="rId78" Type="http://schemas.openxmlformats.org/officeDocument/2006/relationships/hyperlink" Target="https://school-science.ru/10/7/45494" TargetMode="External"/><Relationship Id="rId81" Type="http://schemas.openxmlformats.org/officeDocument/2006/relationships/hyperlink" Target="https://nsportal.ru/shkola/matematika/library/2018/02/11/didakticheskie-materialy-dlya-zanyatiy-matematicheskogo-kruzhka" TargetMode="External"/><Relationship Id="rId86" Type="http://schemas.openxmlformats.org/officeDocument/2006/relationships/hyperlink" Target="https://infourok.ru/logicheskie-zadachi-dlya-7-klassa-5021567.htm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predstavlenie-dannykh-tablitsy-diagrammy-grafiki.html" TargetMode="External"/><Relationship Id="rId13" Type="http://schemas.openxmlformats.org/officeDocument/2006/relationships/hyperlink" Target="https://urok.1sept.ru/articles/621346" TargetMode="External"/><Relationship Id="rId18" Type="http://schemas.openxmlformats.org/officeDocument/2006/relationships/hyperlink" Target="https://videouroki.net/video/38-naghliadnoie-priedstavlieniie-statistichieskoi-informatsii.html" TargetMode="External"/><Relationship Id="rId39" Type="http://schemas.openxmlformats.org/officeDocument/2006/relationships/hyperlink" Target="https://kopilkaurokov.ru/matematika/presentacii/urokikommunalnoimatiematiki" TargetMode="External"/><Relationship Id="rId34" Type="http://schemas.openxmlformats.org/officeDocument/2006/relationships/hyperlink" Target="https://infourok.ru/prezentaciya-tvorcheskogo-proekta-komnata-moej-mechty-7klass-4258608.html" TargetMode="External"/><Relationship Id="rId50" Type="http://schemas.openxmlformats.org/officeDocument/2006/relationships/hyperlink" Target="https://blog.zabedu.ru/matem/wp-content/uploads/sites/10/2015/04/%D0%BA%D0%BD%D0%B8%D0%B3%D0%B01.pdf" TargetMode="External"/><Relationship Id="rId55" Type="http://schemas.openxmlformats.org/officeDocument/2006/relationships/hyperlink" Target="http://gymnasium8perm.ru/userfiles/ufiles/razrabotki_pedagogov/sbornik_zadach_2_1.pdf" TargetMode="External"/><Relationship Id="rId76" Type="http://schemas.openxmlformats.org/officeDocument/2006/relationships/hyperlink" Target="https://pandia.ru/text/78/463/1924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5egena5.ru/7klass-v2.html" TargetMode="External"/><Relationship Id="rId92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ap/library/drugoe/2017/03/19/proekt-po-matematike-komnata-moey-mechty" TargetMode="External"/><Relationship Id="rId24" Type="http://schemas.openxmlformats.org/officeDocument/2006/relationships/hyperlink" Target="https://urok.1sept.ru/articles/650712" TargetMode="External"/><Relationship Id="rId40" Type="http://schemas.openxmlformats.org/officeDocument/2006/relationships/hyperlink" Target="https://videouroki.net/razrabotki/issledovatelskaya-rabota-matematicheskiy-raschet-semeynogo-byudzheta.html" TargetMode="External"/><Relationship Id="rId45" Type="http://schemas.openxmlformats.org/officeDocument/2006/relationships/hyperlink" Target="http://www.myshared.ru/slide/1055320/" TargetMode="External"/><Relationship Id="rId66" Type="http://schemas.openxmlformats.org/officeDocument/2006/relationships/hyperlink" Target="https://videouroki.net/blog/vidieourok-po-matiematikie-zadachi-so-spichkami.html" TargetMode="External"/><Relationship Id="rId87" Type="http://schemas.openxmlformats.org/officeDocument/2006/relationships/hyperlink" Target="https://infourok.ru/logicheskie-zadachi-dlya-7-klassa-5021567.html" TargetMode="External"/><Relationship Id="rId61" Type="http://schemas.openxmlformats.org/officeDocument/2006/relationships/hyperlink" Target="https://videouroki.net/video/29-vycherchivanie-figur-odnim-roscherkom.html" TargetMode="External"/><Relationship Id="rId82" Type="http://schemas.openxmlformats.org/officeDocument/2006/relationships/hyperlink" Target="https://nsportal.ru/shkola/matematika/library/2018/02/11/didakticheskie-materialy-dlya-zanyatiy-matematicheskogo-kruzhka" TargetMode="External"/><Relationship Id="rId19" Type="http://schemas.openxmlformats.org/officeDocument/2006/relationships/hyperlink" Target="https://videouroki.net/video/38-naghliadnoie-priedstavlieniie-statistichieskoi-informatsii.html" TargetMode="External"/><Relationship Id="rId14" Type="http://schemas.openxmlformats.org/officeDocument/2006/relationships/hyperlink" Target="https://urok.1sept.ru/articles/621346" TargetMode="External"/><Relationship Id="rId30" Type="http://schemas.openxmlformats.org/officeDocument/2006/relationships/hyperlink" Target="https://nsportal.ru/ap/library/drugoe/2017/03/19/proekt-po-matematike-komnata-moey-mechty" TargetMode="External"/><Relationship Id="rId35" Type="http://schemas.openxmlformats.org/officeDocument/2006/relationships/hyperlink" Target="https://urok.1sept.ru/articles/684372" TargetMode="External"/><Relationship Id="rId56" Type="http://schemas.openxmlformats.org/officeDocument/2006/relationships/hyperlink" Target="http://gymnasium8perm.ru/userfiles/ufiles/razrabotki_pedagogov/sbornik_zadach_2_1.pdf" TargetMode="External"/><Relationship Id="rId77" Type="http://schemas.openxmlformats.org/officeDocument/2006/relationships/hyperlink" Target="https://school-science.ru/10/7/4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Светулёчик</dc:creator>
  <cp:lastModifiedBy>-</cp:lastModifiedBy>
  <cp:revision>7</cp:revision>
  <dcterms:created xsi:type="dcterms:W3CDTF">2024-09-08T06:39:00Z</dcterms:created>
  <dcterms:modified xsi:type="dcterms:W3CDTF">2024-11-01T08:38:00Z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