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05" w:rsidRPr="00DB7294" w:rsidRDefault="00722505">
      <w:pPr>
        <w:spacing w:after="0"/>
        <w:ind w:left="120"/>
        <w:rPr>
          <w:lang w:val="ru-RU"/>
        </w:rPr>
      </w:pPr>
      <w:bookmarkStart w:id="0" w:name="block-5365738"/>
    </w:p>
    <w:p w:rsidR="00722505" w:rsidRPr="00DB7294" w:rsidRDefault="0084160F">
      <w:pPr>
        <w:rPr>
          <w:lang w:val="ru-RU"/>
        </w:rPr>
        <w:sectPr w:rsidR="00722505" w:rsidRPr="00DB729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 wp14:anchorId="18B02C8E" wp14:editId="1AB4B8F7">
            <wp:extent cx="5940425" cy="82444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bookmarkStart w:id="2" w:name="block-5365744"/>
      <w:bookmarkEnd w:id="0"/>
      <w:r w:rsidRPr="00DB72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22505" w:rsidRDefault="00494F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22505" w:rsidRPr="00DB7294" w:rsidRDefault="00494F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22505" w:rsidRPr="00DB7294" w:rsidRDefault="00494FF2">
      <w:pPr>
        <w:numPr>
          <w:ilvl w:val="0"/>
          <w:numId w:val="1"/>
        </w:numPr>
        <w:spacing w:after="0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22505" w:rsidRPr="00DB7294" w:rsidRDefault="00494F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22505" w:rsidRPr="00DB7294" w:rsidRDefault="00494F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22505" w:rsidRPr="00DB7294" w:rsidRDefault="00494F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Default="00494FF2">
      <w:pPr>
        <w:spacing w:after="0" w:line="264" w:lineRule="auto"/>
        <w:ind w:left="120"/>
        <w:jc w:val="both"/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722505" w:rsidRDefault="00722505">
      <w:pPr>
        <w:sectPr w:rsidR="00722505">
          <w:pgSz w:w="11906" w:h="16383"/>
          <w:pgMar w:top="1134" w:right="850" w:bottom="1134" w:left="1701" w:header="720" w:footer="720" w:gutter="0"/>
          <w:cols w:space="720"/>
        </w:sect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bookmarkStart w:id="3" w:name="block-5365742"/>
      <w:bookmarkEnd w:id="2"/>
      <w:r w:rsidRPr="00DB72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8D2FE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D2FEB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8D2FEB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DB7294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DB7294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8D2FEB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8D2FEB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DB7294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246A0D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8D2FEB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246A0D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246A0D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DB7294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, перенос столицы в Константинополь. </w:t>
      </w:r>
      <w:r w:rsidRPr="008D2FEB">
        <w:rPr>
          <w:rFonts w:ascii="Times New Roman" w:hAnsi="Times New Roman"/>
          <w:color w:val="000000"/>
          <w:sz w:val="28"/>
          <w:lang w:val="ru-RU"/>
        </w:rPr>
        <w:t>Разделение Римской империи на Западную и Восточную части.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DB7294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DB7294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B7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8D2FEB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DB7294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DB7294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8D2FEB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22505" w:rsidRPr="00DB7294" w:rsidRDefault="00722505">
      <w:pPr>
        <w:spacing w:after="0"/>
        <w:ind w:left="120"/>
        <w:rPr>
          <w:lang w:val="ru-RU"/>
        </w:rPr>
      </w:pPr>
    </w:p>
    <w:p w:rsidR="00722505" w:rsidRPr="00DB7294" w:rsidRDefault="00494FF2">
      <w:pPr>
        <w:spacing w:after="0"/>
        <w:ind w:left="120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22505" w:rsidRPr="00DB7294" w:rsidRDefault="00722505">
      <w:pPr>
        <w:spacing w:after="0"/>
        <w:ind w:left="120"/>
        <w:rPr>
          <w:lang w:val="ru-RU"/>
        </w:rPr>
      </w:pP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B729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8D2FEB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22505" w:rsidRPr="00246A0D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246A0D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DB7294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246A0D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8D2FEB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DB7294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8D2FEB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DB7294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246A0D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DB7294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B7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8D2FEB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DB7294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DB7294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DB7294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8D2FEB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8D2FEB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DB7294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246A0D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DB7294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DB7294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B729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DB7294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246A0D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DB7294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22505" w:rsidRPr="00246A0D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246A0D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90368B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246A0D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DB7294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DB7294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DB7294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DB7294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8D2FEB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8D2FEB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DB7294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B729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B729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22505" w:rsidRPr="00246A0D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246A0D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46A0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DB7294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DB7294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DB7294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22505" w:rsidRPr="008D2FEB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8D2FEB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8D2FEB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DB7294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B729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90368B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90368B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DB7294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B729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22505" w:rsidRPr="00DB7294" w:rsidRDefault="00722505">
      <w:pPr>
        <w:rPr>
          <w:lang w:val="ru-RU"/>
        </w:rPr>
        <w:sectPr w:rsidR="00722505" w:rsidRPr="00DB7294">
          <w:pgSz w:w="11906" w:h="16383"/>
          <w:pgMar w:top="1134" w:right="850" w:bottom="1134" w:left="1701" w:header="720" w:footer="720" w:gutter="0"/>
          <w:cols w:space="720"/>
        </w:sect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bookmarkStart w:id="4" w:name="block-5365743"/>
      <w:bookmarkEnd w:id="3"/>
      <w:r w:rsidRPr="00DB729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B729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22505" w:rsidRPr="00DB7294" w:rsidRDefault="00722505">
      <w:pPr>
        <w:spacing w:after="0"/>
        <w:ind w:left="120"/>
        <w:rPr>
          <w:lang w:val="ru-RU"/>
        </w:rPr>
      </w:pPr>
    </w:p>
    <w:p w:rsidR="00722505" w:rsidRPr="00DB7294" w:rsidRDefault="00494FF2">
      <w:pPr>
        <w:spacing w:after="0"/>
        <w:ind w:left="120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22505" w:rsidRPr="00DB7294" w:rsidRDefault="00494FF2">
      <w:pPr>
        <w:spacing w:after="0" w:line="264" w:lineRule="auto"/>
        <w:ind w:firstLine="60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22505" w:rsidRPr="00DB7294" w:rsidRDefault="00494F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22505" w:rsidRPr="00DB7294" w:rsidRDefault="00494F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22505" w:rsidRPr="00DB7294" w:rsidRDefault="00494F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22505" w:rsidRPr="00DB7294" w:rsidRDefault="00494F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22505" w:rsidRPr="00DB7294" w:rsidRDefault="00494F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2505" w:rsidRPr="00DB7294" w:rsidRDefault="00494F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22505" w:rsidRPr="00DB7294" w:rsidRDefault="00494F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2505" w:rsidRPr="00DB7294" w:rsidRDefault="00494F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22505" w:rsidRPr="00DB7294" w:rsidRDefault="00494F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22505" w:rsidRPr="00DB7294" w:rsidRDefault="00494F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2505" w:rsidRPr="00DB7294" w:rsidRDefault="00494F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22505" w:rsidRPr="00DB7294" w:rsidRDefault="00494F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722505" w:rsidRPr="00DB7294" w:rsidRDefault="00494F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22505" w:rsidRPr="00DB7294" w:rsidRDefault="00494F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22505" w:rsidRPr="00DB7294" w:rsidRDefault="00494F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22505" w:rsidRPr="00DB7294" w:rsidRDefault="00494F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22505" w:rsidRPr="00DB7294" w:rsidRDefault="00494F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22505" w:rsidRPr="00DB7294" w:rsidRDefault="00494F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22505" w:rsidRPr="00DB7294" w:rsidRDefault="00494F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2505" w:rsidRPr="00DB7294" w:rsidRDefault="00494F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22505" w:rsidRPr="00DB7294" w:rsidRDefault="00494F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2505" w:rsidRPr="00DB7294" w:rsidRDefault="00494F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22505" w:rsidRPr="00DB7294" w:rsidRDefault="00494F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22505" w:rsidRPr="00DB7294" w:rsidRDefault="00494F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22505" w:rsidRPr="00DB7294" w:rsidRDefault="00494F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22505" w:rsidRPr="00DB7294" w:rsidRDefault="00494F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22505" w:rsidRPr="00DB7294" w:rsidRDefault="00494F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22505" w:rsidRPr="00DB7294" w:rsidRDefault="00494F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2505" w:rsidRPr="00DB7294" w:rsidRDefault="00494F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22505" w:rsidRPr="00DB7294" w:rsidRDefault="00494F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2505" w:rsidRPr="00DB7294" w:rsidRDefault="00494F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22505" w:rsidRPr="00DB7294" w:rsidRDefault="00494F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22505" w:rsidRPr="00DB7294" w:rsidRDefault="00494F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22505" w:rsidRPr="00DB7294" w:rsidRDefault="00494F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22505" w:rsidRPr="00DB7294" w:rsidRDefault="00494F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2505" w:rsidRPr="00DB7294" w:rsidRDefault="00494F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22505" w:rsidRPr="00DB7294" w:rsidRDefault="00494F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22505" w:rsidRPr="00DB7294" w:rsidRDefault="00494F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22505" w:rsidRPr="00DB7294" w:rsidRDefault="00494F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22505" w:rsidRPr="00DB7294" w:rsidRDefault="00494F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22505" w:rsidRPr="00DB7294" w:rsidRDefault="00494F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22505" w:rsidRPr="00DB7294" w:rsidRDefault="00494F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22505" w:rsidRPr="00DB7294" w:rsidRDefault="00494F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2505" w:rsidRPr="00DB7294" w:rsidRDefault="00494F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22505" w:rsidRPr="00DB7294" w:rsidRDefault="00494F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2505" w:rsidRPr="00DB7294" w:rsidRDefault="00494F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22505" w:rsidRPr="00DB7294" w:rsidRDefault="00494F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22505" w:rsidRPr="00DB7294" w:rsidRDefault="00494F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22505" w:rsidRPr="00DB7294" w:rsidRDefault="00494F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22505" w:rsidRPr="00DB7294" w:rsidRDefault="00494F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22505" w:rsidRPr="00DB7294" w:rsidRDefault="00494F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22505" w:rsidRPr="00DB7294" w:rsidRDefault="00494F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2505" w:rsidRPr="00DB7294" w:rsidRDefault="00494FF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22505" w:rsidRPr="00DB7294" w:rsidRDefault="00494FF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2505" w:rsidRPr="00DB7294" w:rsidRDefault="00494F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22505" w:rsidRPr="00DB7294" w:rsidRDefault="00494F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22505" w:rsidRPr="00DB7294" w:rsidRDefault="00494F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22505" w:rsidRPr="00DB7294" w:rsidRDefault="00494F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2505" w:rsidRPr="00DB7294" w:rsidRDefault="00494FF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22505" w:rsidRDefault="00494FF2">
      <w:pPr>
        <w:numPr>
          <w:ilvl w:val="0"/>
          <w:numId w:val="21"/>
        </w:numPr>
        <w:spacing w:after="0" w:line="264" w:lineRule="auto"/>
        <w:jc w:val="both"/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22505" w:rsidRPr="00DB7294" w:rsidRDefault="00494FF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22505" w:rsidRPr="00DB7294" w:rsidRDefault="00494FF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22505" w:rsidRPr="00DB7294" w:rsidRDefault="00494FF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22505" w:rsidRPr="00DB7294" w:rsidRDefault="00494FF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22505" w:rsidRPr="00DB7294" w:rsidRDefault="00494FF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22505" w:rsidRPr="00DB7294" w:rsidRDefault="00494FF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22505" w:rsidRPr="00DB7294" w:rsidRDefault="00494FF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2505" w:rsidRPr="00DB7294" w:rsidRDefault="00494FF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22505" w:rsidRPr="00DB7294" w:rsidRDefault="00494FF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2505" w:rsidRPr="00DB7294" w:rsidRDefault="00494FF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22505" w:rsidRPr="00DB7294" w:rsidRDefault="00494FF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22505" w:rsidRDefault="00494FF2">
      <w:pPr>
        <w:numPr>
          <w:ilvl w:val="0"/>
          <w:numId w:val="23"/>
        </w:numPr>
        <w:spacing w:after="0" w:line="264" w:lineRule="auto"/>
        <w:jc w:val="both"/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22505" w:rsidRDefault="00722505">
      <w:pPr>
        <w:spacing w:after="0" w:line="264" w:lineRule="auto"/>
        <w:ind w:left="120"/>
        <w:jc w:val="both"/>
      </w:pP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22505" w:rsidRDefault="00722505">
      <w:pPr>
        <w:spacing w:after="0" w:line="264" w:lineRule="auto"/>
        <w:ind w:left="120"/>
        <w:jc w:val="both"/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22505" w:rsidRPr="00DB7294" w:rsidRDefault="00494FF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22505" w:rsidRPr="00DB7294" w:rsidRDefault="00494FF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22505" w:rsidRPr="00DB7294" w:rsidRDefault="00494FF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22505" w:rsidRPr="00DB7294" w:rsidRDefault="00494FF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2505" w:rsidRPr="00DB7294" w:rsidRDefault="00494FF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2505" w:rsidRPr="00DB7294" w:rsidRDefault="00494FF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22505" w:rsidRPr="00DB7294" w:rsidRDefault="00494FF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22505" w:rsidRPr="00DB7294" w:rsidRDefault="00494FF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2505" w:rsidRPr="00DB7294" w:rsidRDefault="00494FF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22505" w:rsidRPr="00DB7294" w:rsidRDefault="00494FF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22505" w:rsidRPr="00DB7294" w:rsidRDefault="00494FF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22505" w:rsidRPr="00DB7294" w:rsidRDefault="00494FF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22505" w:rsidRPr="00DB7294" w:rsidRDefault="00494FF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22505" w:rsidRPr="00DB7294" w:rsidRDefault="00494FF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22505" w:rsidRPr="00DB7294" w:rsidRDefault="00494FF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22505" w:rsidRPr="00DB7294" w:rsidRDefault="00494FF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22505" w:rsidRPr="00DB7294" w:rsidRDefault="00494FF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2505" w:rsidRPr="00DB7294" w:rsidRDefault="00494FF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22505" w:rsidRPr="00DB7294" w:rsidRDefault="00494FF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2505" w:rsidRPr="00DB7294" w:rsidRDefault="00494FF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22505" w:rsidRPr="00DB7294" w:rsidRDefault="00494FF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2505" w:rsidRPr="00DB7294" w:rsidRDefault="00722505">
      <w:pPr>
        <w:spacing w:after="0" w:line="264" w:lineRule="auto"/>
        <w:ind w:left="120"/>
        <w:jc w:val="both"/>
        <w:rPr>
          <w:lang w:val="ru-RU"/>
        </w:rPr>
      </w:pP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22505" w:rsidRPr="00DB7294" w:rsidRDefault="00494FF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22505" w:rsidRPr="00DB7294" w:rsidRDefault="00494FF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22505" w:rsidRPr="00DB7294" w:rsidRDefault="00494FF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22505" w:rsidRPr="00DB7294" w:rsidRDefault="00494FF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22505" w:rsidRPr="00DB7294" w:rsidRDefault="00494FF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22505" w:rsidRDefault="00494FF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22505" w:rsidRPr="00DB7294" w:rsidRDefault="00494FF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2505" w:rsidRPr="00DB7294" w:rsidRDefault="00494FF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22505" w:rsidRPr="00DB7294" w:rsidRDefault="00494FF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2505" w:rsidRPr="00DB7294" w:rsidRDefault="00494F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22505" w:rsidRPr="00DB7294" w:rsidRDefault="00494F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22505" w:rsidRPr="00DB7294" w:rsidRDefault="00494F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22505" w:rsidRPr="00DB7294" w:rsidRDefault="00494F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2505" w:rsidRPr="00DB7294" w:rsidRDefault="00494F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22505" w:rsidRPr="00DB7294" w:rsidRDefault="00494F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22505" w:rsidRPr="00DB7294" w:rsidRDefault="00494F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22505" w:rsidRPr="00DB7294" w:rsidRDefault="00494F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22505" w:rsidRPr="00DB7294" w:rsidRDefault="00494F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22505" w:rsidRPr="00DB7294" w:rsidRDefault="00494F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22505" w:rsidRPr="00DB7294" w:rsidRDefault="00494F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22505" w:rsidRPr="00DB7294" w:rsidRDefault="00494F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22505" w:rsidRPr="00DB7294" w:rsidRDefault="00494F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2505" w:rsidRPr="00DB7294" w:rsidRDefault="00494FF2">
      <w:pPr>
        <w:spacing w:after="0" w:line="264" w:lineRule="auto"/>
        <w:ind w:left="120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2505" w:rsidRPr="00DB7294" w:rsidRDefault="00494FF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22505" w:rsidRPr="00DB7294" w:rsidRDefault="00494FF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22505" w:rsidRPr="00DB7294" w:rsidRDefault="00494FF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22505" w:rsidRDefault="00494F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2505" w:rsidRPr="00DB7294" w:rsidRDefault="00494FF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22505" w:rsidRPr="00DB7294" w:rsidRDefault="00494FF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22505" w:rsidRPr="00DB7294" w:rsidRDefault="00494FF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22505" w:rsidRPr="00DB7294" w:rsidRDefault="00494FF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22505" w:rsidRPr="00DB7294" w:rsidRDefault="00722505">
      <w:pPr>
        <w:rPr>
          <w:lang w:val="ru-RU"/>
        </w:rPr>
        <w:sectPr w:rsidR="00722505" w:rsidRPr="00DB7294">
          <w:pgSz w:w="11906" w:h="16383"/>
          <w:pgMar w:top="1134" w:right="850" w:bottom="1134" w:left="1701" w:header="720" w:footer="720" w:gutter="0"/>
          <w:cols w:space="720"/>
        </w:sectPr>
      </w:pPr>
    </w:p>
    <w:p w:rsidR="00722505" w:rsidRDefault="00494FF2">
      <w:pPr>
        <w:spacing w:after="0"/>
        <w:ind w:left="120"/>
      </w:pPr>
      <w:bookmarkStart w:id="5" w:name="block-5365739"/>
      <w:bookmarkEnd w:id="4"/>
      <w:r w:rsidRPr="00DB72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2505" w:rsidRDefault="004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225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 w:rsidRPr="00246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</w:tbl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4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2250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</w:tr>
      <w:tr w:rsidR="00722505" w:rsidRPr="00246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 w:rsidRPr="00246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</w:tbl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4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225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 w:rsidRPr="00246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</w:tbl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4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2250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 w:rsidRPr="00246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</w:tbl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4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2250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 w:rsidRPr="00246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B7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225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25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25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25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25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25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</w:tbl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494FF2">
      <w:pPr>
        <w:spacing w:after="0"/>
        <w:ind w:left="120"/>
      </w:pPr>
      <w:bookmarkStart w:id="6" w:name="block-5365740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22505" w:rsidRDefault="004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2250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</w:tbl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4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72250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</w:tbl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4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225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</w:tbl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4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2250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722505" w:rsidRPr="00246A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5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722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</w:tbl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4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394"/>
        <w:gridCol w:w="1034"/>
        <w:gridCol w:w="1418"/>
        <w:gridCol w:w="1417"/>
        <w:gridCol w:w="2127"/>
        <w:gridCol w:w="3118"/>
      </w:tblGrid>
      <w:tr w:rsidR="00722505" w:rsidTr="00DB7294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3869" w:type="dxa"/>
            <w:gridSpan w:val="3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505" w:rsidRDefault="00722505">
            <w:pPr>
              <w:spacing w:after="0"/>
              <w:ind w:left="135"/>
            </w:pPr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505" w:rsidRDefault="00722505">
            <w:pPr>
              <w:spacing w:after="0"/>
              <w:ind w:left="135"/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505" w:rsidRDefault="00722505"/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294" w:rsidRPr="00246A0D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23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http://slovari.yandex.ru/dict/io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24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https://urok.1c.ru/library/history/istoriya_rossii_6_9_klass_ch_4_xx_v/glava_vii_1917_g_ot_fevralya_k_oktyabryu/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25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https://urok.1c.ru/library/history/istoriya_rossii_6_9_klass_ch_4_xx_v/glava_vii_1917_g_ot_fevralya_k_oktyabryu/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26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https://urok.1c.ru/library/history/istoriya_rossii_6_9_klass_ch_4_xx_v/glava_vii_1917_g_ot_fevralya_k_oktyabryu/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27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https://urok.1c.ru/library/history/istoriya_rossii_6_9_klass_ch_4_xx_v/glava_x_novaya_ekonomicheskaya_politika_obrazovanie_sssr/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28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http://www.pobediteli.ru</w:t>
              </w:r>
            </w:hyperlink>
            <w:r w:rsidR="00494F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https://1941-1945.at.ua/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30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http://www.pobediteli.ru</w:t>
              </w:r>
            </w:hyperlink>
            <w:r w:rsidR="00494F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https://1941-1945.at.ua/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32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http://pobeda.mosreg.ru</w:t>
              </w:r>
            </w:hyperlink>
            <w:r w:rsidR="00494F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http://glory.rin.ru</w:t>
              </w:r>
            </w:hyperlink>
            <w:r w:rsidR="00494F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http://blokada.otrok.ru</w:t>
              </w:r>
            </w:hyperlink>
            <w:r w:rsidR="00494F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http://www.9may.ru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36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https://1941-1945.at.ua/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37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http://pobeda.mosreg.ru</w:t>
              </w:r>
            </w:hyperlink>
            <w:r w:rsidR="00494F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http://glory.rin.ru</w:t>
              </w:r>
            </w:hyperlink>
            <w:r w:rsidR="00494F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http://blokada.otrok.ru</w:t>
              </w:r>
            </w:hyperlink>
            <w:r w:rsidR="00494F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http://www.9may.ru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41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https://urok.1c.ru/library/history/istoriya_rossii_6_9_klass_ch_4_xx_v/glava_xix_perestroyka_raspad_sssr/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42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https://urok.1c.ru/library/history/istoriya_rossii_6_9_klass_ch_4_xx_v/glava_xx_sovremennaya_rossiya_politika_i_ekonomika/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43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https://urok.1c.ru/library/history/istoriya_rossii_6_9_klass_ch_4_xx_v/glava_xx_sovremennaya_rossiya_politika_i_ekonomika/4_vneshnyaya_politika_rossii_v_1998_2000_kh_gg/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44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https://urok.1c.ru/library/history/istoriya_rossii_6_9_klass_ch_4_xx_v/glava_xx_sovremennaya_rossiya_politika_i_ekonomika/4_vneshnyaya_politika_rossii_v_1998_2000_kh_gg/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45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46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https://urok.1c.ru/library/history/istoriya_rossii_6_9_klass_ch_4_xx_v/glava_xv_korennoy_perelom_v_khode_voyny_1942_1944_gg_okonchanie_vtoroy_mirovoy_voyny/</w:t>
              </w:r>
            </w:hyperlink>
          </w:p>
        </w:tc>
      </w:tr>
      <w:tr w:rsidR="00DB7294" w:rsidTr="00DB72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2505" w:rsidRDefault="00722505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22505" w:rsidRDefault="0084160F">
            <w:pPr>
              <w:spacing w:after="0"/>
              <w:ind w:left="135"/>
            </w:pPr>
            <w:hyperlink r:id="rId447">
              <w:r w:rsidR="00494F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722505" w:rsidTr="00DB7294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722505" w:rsidRPr="00DB7294" w:rsidRDefault="00494FF2">
            <w:pPr>
              <w:spacing w:after="0"/>
              <w:ind w:left="135"/>
              <w:rPr>
                <w:lang w:val="ru-RU"/>
              </w:rPr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 w:rsidRPr="00DB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22505" w:rsidRDefault="004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722505" w:rsidRDefault="00722505"/>
        </w:tc>
      </w:tr>
    </w:tbl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Default="00722505">
      <w:pPr>
        <w:sectPr w:rsidR="00722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505" w:rsidRPr="00DB7294" w:rsidRDefault="00494FF2">
      <w:pPr>
        <w:spacing w:after="0"/>
        <w:ind w:left="120"/>
        <w:rPr>
          <w:lang w:val="ru-RU"/>
        </w:rPr>
      </w:pPr>
      <w:bookmarkStart w:id="7" w:name="block-5365741"/>
      <w:bookmarkEnd w:id="6"/>
      <w:r w:rsidRPr="00DB729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22505" w:rsidRPr="00DB7294" w:rsidRDefault="00494FF2">
      <w:pPr>
        <w:spacing w:after="0" w:line="480" w:lineRule="auto"/>
        <w:ind w:left="120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2505" w:rsidRPr="00DB7294" w:rsidRDefault="00494FF2">
      <w:pPr>
        <w:spacing w:after="0" w:line="480" w:lineRule="auto"/>
        <w:ind w:left="120"/>
        <w:rPr>
          <w:lang w:val="ru-RU"/>
        </w:rPr>
      </w:pPr>
      <w:r w:rsidRPr="008D2FEB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</w:t>
      </w:r>
      <w:r w:rsidRPr="00DB7294">
        <w:rPr>
          <w:rFonts w:ascii="Times New Roman" w:hAnsi="Times New Roman"/>
          <w:color w:val="000000"/>
          <w:sz w:val="28"/>
          <w:lang w:val="ru-RU"/>
        </w:rPr>
        <w:t>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века, 6 класс/ Черникова Т.В., Чиликин К.П.; под общей редакцией Мединского В.Р., Акционерное общество «Издательство «Просвещение»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века, 7 класс/ Черникова Т.В., Пазин Р.В.; под общей редакцией Мединского В.Р., Акционерное общество «Издательство «Просвещение»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века, 8 класс/ Черникова Т.В, Агафонов С.В.; под общей редакцией Мединского В.Р., Акционерное общество «Издательство «Просвещение»</w:t>
      </w:r>
      <w:r w:rsidRPr="00DB7294">
        <w:rPr>
          <w:sz w:val="28"/>
          <w:lang w:val="ru-RU"/>
        </w:rPr>
        <w:br/>
      </w:r>
      <w:bookmarkStart w:id="8" w:name="c6612d7c-6144-4cab-b55c-f60ef824c9f9"/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века, 9 класс/ Вишняков Я.В., Могилевский Н.А., Агафонов С.В.; под общей редакцией Мединского В.Р., Акционерное общество «Издательство «Просвещение»</w:t>
      </w:r>
      <w:bookmarkEnd w:id="8"/>
    </w:p>
    <w:p w:rsidR="00722505" w:rsidRPr="00DB7294" w:rsidRDefault="00494FF2">
      <w:pPr>
        <w:spacing w:after="0" w:line="480" w:lineRule="auto"/>
        <w:ind w:left="120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Всеобщая история. История Средних веков: учебник для 6 класса общеобразовательных организаций. М.А. Бойцов, Р.М. Шукуров, Под научной редакцией С.П. Карпова</w:t>
      </w:r>
      <w:r w:rsidRPr="00DB7294">
        <w:rPr>
          <w:sz w:val="28"/>
          <w:lang w:val="ru-RU"/>
        </w:rPr>
        <w:br/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color w:val="000000"/>
          <w:sz w:val="28"/>
        </w:rPr>
        <w:t>XVII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организаций. Автор: О.В. Дмитриева, Под научной редакцией С.П. Карпова</w:t>
      </w:r>
      <w:r w:rsidRPr="00DB7294">
        <w:rPr>
          <w:sz w:val="28"/>
          <w:lang w:val="ru-RU"/>
        </w:rPr>
        <w:br/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организаций. Авторы: Н.В. Загладин, Л.С. Белоусов, Л.А. Пименова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Под научной редакцией С.П. Карпова</w:t>
      </w:r>
      <w:r w:rsidRPr="00DB7294">
        <w:rPr>
          <w:sz w:val="28"/>
          <w:lang w:val="ru-RU"/>
        </w:rPr>
        <w:br/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времени. 1801–1914 гг.: учебник для 9 класса общеобразовательных организаций. Авторы: Н.В. Загладин, Л.С. Белоусов Под научной редакцией С.П. Карпова</w:t>
      </w:r>
      <w:r w:rsidRPr="00DB7294">
        <w:rPr>
          <w:sz w:val="28"/>
          <w:lang w:val="ru-RU"/>
        </w:rPr>
        <w:br/>
      </w:r>
      <w:bookmarkStart w:id="9" w:name="68f33cfc-0a1b-42f0-8cbb-6f53d3fe808b"/>
      <w:bookmarkEnd w:id="9"/>
    </w:p>
    <w:p w:rsidR="00722505" w:rsidRPr="00DB7294" w:rsidRDefault="00722505">
      <w:pPr>
        <w:spacing w:after="0"/>
        <w:ind w:left="120"/>
        <w:rPr>
          <w:lang w:val="ru-RU"/>
        </w:rPr>
      </w:pPr>
    </w:p>
    <w:p w:rsidR="00722505" w:rsidRDefault="00494F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2505" w:rsidRPr="00DB7294" w:rsidRDefault="00494FF2">
      <w:pPr>
        <w:spacing w:after="0" w:line="480" w:lineRule="auto"/>
        <w:ind w:left="120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>Научно-теоретический и методический журнал «Преподавание истории в школе»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О.Н. Журавлева. Тесты по истории России: к учебнику А.А. Данилова, Л.Г. Косулиной. М.: Просвещение.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Н.Б.Суркова, О.А. Яровая. История 5-9 классы. Интерактивные методы преподавания. Волгоград: Учитель, 2017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История России. Хрестоматия. 6-10 классы. В 2 ч. Ч.2 / сост. А.А. Данилов. М.: Просвещение, 2015.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Россия ХХ века в лицах. Деятели культуры, науки, спорта / А.А. Данилов. — М.: Просвещение.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Культура и общество. Книга для учителя / И.С. Семененко. — М.: Просвещение.</w:t>
      </w:r>
      <w:r w:rsidRPr="00DB7294">
        <w:rPr>
          <w:sz w:val="28"/>
          <w:lang w:val="ru-RU"/>
        </w:rPr>
        <w:br/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История Оренбургского края : экспериментальное учебное пособие / Д. А. Сафонов ; ред. И. Н. Рожков, Е. С. Рожкова ; Министерство образования и науки РФ, Федеральное агентство по образованию, ГОУ ВПО "ОГПУ". - Оренбург : Издательство ОГПУ, 2006. - 327 с. : карты. - Библиогр.: с. 322-327.</w:t>
      </w:r>
      <w:r w:rsidRPr="00DB7294">
        <w:rPr>
          <w:sz w:val="28"/>
          <w:lang w:val="ru-RU"/>
        </w:rPr>
        <w:br/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История Оренбургская: учебное пособие для учащихся общеобразовательных школ: в 2 ч. С древнейших времен до 1920 годаЮ.П. Злобин, А.Н. Поляков, - Оренбург: Оренб. лит. агентство «ОРЛИТ-А», 2008. - 224 с.</w:t>
      </w:r>
      <w:r w:rsidRPr="00DB7294">
        <w:rPr>
          <w:sz w:val="28"/>
          <w:lang w:val="ru-RU"/>
        </w:rPr>
        <w:br/>
      </w:r>
      <w:bookmarkStart w:id="10" w:name="1cc6b14d-c379-4145-83ce-d61c41a33d45"/>
      <w:bookmarkEnd w:id="10"/>
    </w:p>
    <w:p w:rsidR="00722505" w:rsidRPr="00DB7294" w:rsidRDefault="00722505">
      <w:pPr>
        <w:spacing w:after="0"/>
        <w:ind w:left="120"/>
        <w:rPr>
          <w:lang w:val="ru-RU"/>
        </w:rPr>
      </w:pPr>
    </w:p>
    <w:p w:rsidR="00722505" w:rsidRPr="00DB7294" w:rsidRDefault="00494FF2">
      <w:pPr>
        <w:spacing w:after="0" w:line="480" w:lineRule="auto"/>
        <w:ind w:left="120"/>
        <w:rPr>
          <w:lang w:val="ru-RU"/>
        </w:rPr>
      </w:pPr>
      <w:r w:rsidRPr="00DB72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2505" w:rsidRPr="00DB7294" w:rsidRDefault="00494FF2">
      <w:pPr>
        <w:spacing w:after="0" w:line="480" w:lineRule="auto"/>
        <w:ind w:left="120"/>
        <w:rPr>
          <w:lang w:val="ru-RU"/>
        </w:rPr>
      </w:pPr>
      <w:r w:rsidRPr="00DB7294">
        <w:rPr>
          <w:rFonts w:ascii="Times New Roman" w:hAnsi="Times New Roman"/>
          <w:color w:val="000000"/>
          <w:sz w:val="28"/>
          <w:lang w:val="ru-RU"/>
        </w:rPr>
        <w:t xml:space="preserve">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Московская электронная школа : </w:t>
      </w:r>
      <w:r>
        <w:rPr>
          <w:rFonts w:ascii="Times New Roman" w:hAnsi="Times New Roman"/>
          <w:color w:val="000000"/>
          <w:sz w:val="28"/>
        </w:rPr>
        <w:t>https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city</w:t>
      </w:r>
      <w:r w:rsidRPr="00DB7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DB7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mesh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Российский общеобразовательный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Коллекции исторических документов, материалов по мировой художественной культуре и т. д.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Федеральный центр информационно-образовательных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rFonts w:ascii="Times New Roman" w:hAnsi="Times New Roman"/>
          <w:color w:val="000000"/>
          <w:sz w:val="28"/>
          <w:lang w:val="ru-RU"/>
        </w:rPr>
        <w:t>/ Хранилище электронных образовательных ресурсов.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B7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Каталог интернет-ресурсов, полнотекстовая библиотека учебных и методических материалов.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Материалы к урокам образовательной системы «Школа 2100» - </w:t>
      </w:r>
      <w:r>
        <w:rPr>
          <w:rFonts w:ascii="Times New Roman" w:hAnsi="Times New Roman"/>
          <w:color w:val="000000"/>
          <w:sz w:val="28"/>
        </w:rPr>
        <w:t>http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B7294">
        <w:rPr>
          <w:rFonts w:ascii="Times New Roman" w:hAnsi="Times New Roman"/>
          <w:color w:val="000000"/>
          <w:sz w:val="28"/>
          <w:lang w:val="ru-RU"/>
        </w:rPr>
        <w:t>2100.</w:t>
      </w:r>
      <w:r>
        <w:rPr>
          <w:rFonts w:ascii="Times New Roman" w:hAnsi="Times New Roman"/>
          <w:color w:val="000000"/>
          <w:sz w:val="28"/>
        </w:rPr>
        <w:t>com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образовательные ресурсы по истории, обществознанию и праву: </w:t>
      </w:r>
      <w:r>
        <w:rPr>
          <w:rFonts w:ascii="Times New Roman" w:hAnsi="Times New Roman"/>
          <w:color w:val="000000"/>
          <w:sz w:val="28"/>
        </w:rPr>
        <w:t>https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B7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eor</w:t>
      </w:r>
      <w:r w:rsidRPr="00DB7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DB7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istorii</w:t>
      </w:r>
      <w:r w:rsidRPr="00DB7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obshchiestvoznaniiu</w:t>
      </w:r>
      <w:r w:rsidRPr="00DB7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DB7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pravu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.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Военно-исторический портал, посвященный Второй мировой войне» — </w:t>
      </w:r>
      <w:r>
        <w:rPr>
          <w:rFonts w:ascii="Times New Roman" w:hAnsi="Times New Roman"/>
          <w:color w:val="000000"/>
          <w:sz w:val="28"/>
        </w:rPr>
        <w:t>http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</w:t>
      </w:r>
      <w:r w:rsidRPr="00DB729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history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rFonts w:ascii="Times New Roman" w:hAnsi="Times New Roman"/>
          <w:color w:val="000000"/>
          <w:sz w:val="28"/>
          <w:lang w:val="ru-RU"/>
        </w:rPr>
        <w:t>/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Сайт «Всемирная история в лицах» — </w:t>
      </w:r>
      <w:r>
        <w:rPr>
          <w:rFonts w:ascii="Times New Roman" w:hAnsi="Times New Roman"/>
          <w:color w:val="000000"/>
          <w:sz w:val="28"/>
        </w:rPr>
        <w:t>www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rulers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narod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Сайт «Документы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века: всемирная история в Интернете» — </w:t>
      </w:r>
      <w:r>
        <w:rPr>
          <w:rFonts w:ascii="Times New Roman" w:hAnsi="Times New Roman"/>
          <w:color w:val="000000"/>
          <w:sz w:val="28"/>
        </w:rPr>
        <w:t>http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doc</w:t>
      </w:r>
      <w:r w:rsidRPr="00DB7294">
        <w:rPr>
          <w:rFonts w:ascii="Times New Roman" w:hAnsi="Times New Roman"/>
          <w:color w:val="000000"/>
          <w:sz w:val="28"/>
          <w:lang w:val="ru-RU"/>
        </w:rPr>
        <w:t>20</w:t>
      </w:r>
      <w:r>
        <w:rPr>
          <w:rFonts w:ascii="Times New Roman" w:hAnsi="Times New Roman"/>
          <w:color w:val="000000"/>
          <w:sz w:val="28"/>
        </w:rPr>
        <w:t>vek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rFonts w:ascii="Times New Roman" w:hAnsi="Times New Roman"/>
          <w:color w:val="000000"/>
          <w:sz w:val="28"/>
          <w:lang w:val="ru-RU"/>
        </w:rPr>
        <w:t>/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Сайт «Уроки истории. </w:t>
      </w:r>
      <w:r>
        <w:rPr>
          <w:rFonts w:ascii="Times New Roman" w:hAnsi="Times New Roman"/>
          <w:color w:val="000000"/>
          <w:sz w:val="28"/>
        </w:rPr>
        <w:t>XX</w:t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век» — </w:t>
      </w:r>
      <w:r>
        <w:rPr>
          <w:rFonts w:ascii="Times New Roman" w:hAnsi="Times New Roman"/>
          <w:color w:val="000000"/>
          <w:sz w:val="28"/>
        </w:rPr>
        <w:t>www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urokiistorii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sz w:val="28"/>
          <w:lang w:val="ru-RU"/>
        </w:rPr>
        <w:br/>
      </w:r>
      <w:r w:rsidRPr="00DB7294">
        <w:rPr>
          <w:rFonts w:ascii="Times New Roman" w:hAnsi="Times New Roman"/>
          <w:color w:val="000000"/>
          <w:sz w:val="28"/>
          <w:lang w:val="ru-RU"/>
        </w:rPr>
        <w:t xml:space="preserve"> • История Оренбуржья </w:t>
      </w:r>
      <w:r>
        <w:rPr>
          <w:rFonts w:ascii="Times New Roman" w:hAnsi="Times New Roman"/>
          <w:color w:val="000000"/>
          <w:sz w:val="28"/>
        </w:rPr>
        <w:t>http</w:t>
      </w:r>
      <w:r w:rsidRPr="00DB7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orenkraeved</w:t>
      </w:r>
      <w:r w:rsidRPr="00DB7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7294">
        <w:rPr>
          <w:sz w:val="28"/>
          <w:lang w:val="ru-RU"/>
        </w:rPr>
        <w:br/>
      </w:r>
      <w:bookmarkStart w:id="11" w:name="954910a6-450c-47a0-80e2-529fad0f6e94"/>
      <w:bookmarkEnd w:id="11"/>
    </w:p>
    <w:p w:rsidR="00722505" w:rsidRPr="00DB7294" w:rsidRDefault="00722505">
      <w:pPr>
        <w:rPr>
          <w:lang w:val="ru-RU"/>
        </w:rPr>
        <w:sectPr w:rsidR="00722505" w:rsidRPr="00DB729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94FF2" w:rsidRPr="00DB7294" w:rsidRDefault="00494FF2">
      <w:pPr>
        <w:rPr>
          <w:lang w:val="ru-RU"/>
        </w:rPr>
      </w:pPr>
    </w:p>
    <w:sectPr w:rsidR="00494FF2" w:rsidRPr="00DB72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9C6"/>
    <w:multiLevelType w:val="multilevel"/>
    <w:tmpl w:val="1340C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71364"/>
    <w:multiLevelType w:val="multilevel"/>
    <w:tmpl w:val="3F284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12C85"/>
    <w:multiLevelType w:val="multilevel"/>
    <w:tmpl w:val="57AA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513CF"/>
    <w:multiLevelType w:val="multilevel"/>
    <w:tmpl w:val="59FEF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45D8A"/>
    <w:multiLevelType w:val="multilevel"/>
    <w:tmpl w:val="85B4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C2016"/>
    <w:multiLevelType w:val="multilevel"/>
    <w:tmpl w:val="25B2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03D6E"/>
    <w:multiLevelType w:val="multilevel"/>
    <w:tmpl w:val="A63A9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34443"/>
    <w:multiLevelType w:val="multilevel"/>
    <w:tmpl w:val="E174A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E335D"/>
    <w:multiLevelType w:val="multilevel"/>
    <w:tmpl w:val="4502C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01045C"/>
    <w:multiLevelType w:val="multilevel"/>
    <w:tmpl w:val="F8244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E44A4"/>
    <w:multiLevelType w:val="multilevel"/>
    <w:tmpl w:val="0D9EA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C74F2D"/>
    <w:multiLevelType w:val="multilevel"/>
    <w:tmpl w:val="66C64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CD2C52"/>
    <w:multiLevelType w:val="multilevel"/>
    <w:tmpl w:val="1F74E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450D90"/>
    <w:multiLevelType w:val="multilevel"/>
    <w:tmpl w:val="16540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B01FB"/>
    <w:multiLevelType w:val="multilevel"/>
    <w:tmpl w:val="70481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20987"/>
    <w:multiLevelType w:val="multilevel"/>
    <w:tmpl w:val="47ECA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0F4CB9"/>
    <w:multiLevelType w:val="multilevel"/>
    <w:tmpl w:val="21A08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F03BC2"/>
    <w:multiLevelType w:val="multilevel"/>
    <w:tmpl w:val="6F36F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A60E46"/>
    <w:multiLevelType w:val="multilevel"/>
    <w:tmpl w:val="8D50C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197CC0"/>
    <w:multiLevelType w:val="multilevel"/>
    <w:tmpl w:val="6AA24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E47616"/>
    <w:multiLevelType w:val="multilevel"/>
    <w:tmpl w:val="E660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AC72EC"/>
    <w:multiLevelType w:val="multilevel"/>
    <w:tmpl w:val="17F43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7B3E46"/>
    <w:multiLevelType w:val="multilevel"/>
    <w:tmpl w:val="A1663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74220F"/>
    <w:multiLevelType w:val="multilevel"/>
    <w:tmpl w:val="9424C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8F32ED"/>
    <w:multiLevelType w:val="multilevel"/>
    <w:tmpl w:val="EB2C7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303C02"/>
    <w:multiLevelType w:val="multilevel"/>
    <w:tmpl w:val="9B78C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9D7A3C"/>
    <w:multiLevelType w:val="multilevel"/>
    <w:tmpl w:val="4A36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804517"/>
    <w:multiLevelType w:val="multilevel"/>
    <w:tmpl w:val="83445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EE629F"/>
    <w:multiLevelType w:val="multilevel"/>
    <w:tmpl w:val="83A26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072B6"/>
    <w:multiLevelType w:val="multilevel"/>
    <w:tmpl w:val="1E92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F34698"/>
    <w:multiLevelType w:val="multilevel"/>
    <w:tmpl w:val="16F8A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8A37C7"/>
    <w:multiLevelType w:val="multilevel"/>
    <w:tmpl w:val="15B8A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EA166F"/>
    <w:multiLevelType w:val="multilevel"/>
    <w:tmpl w:val="B010F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484E8F"/>
    <w:multiLevelType w:val="multilevel"/>
    <w:tmpl w:val="05CE1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CE02DD"/>
    <w:multiLevelType w:val="multilevel"/>
    <w:tmpl w:val="FB52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8378B5"/>
    <w:multiLevelType w:val="multilevel"/>
    <w:tmpl w:val="17987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24139F"/>
    <w:multiLevelType w:val="multilevel"/>
    <w:tmpl w:val="BE0A3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790983"/>
    <w:multiLevelType w:val="multilevel"/>
    <w:tmpl w:val="20A01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6"/>
  </w:num>
  <w:num w:numId="3">
    <w:abstractNumId w:val="14"/>
  </w:num>
  <w:num w:numId="4">
    <w:abstractNumId w:val="25"/>
  </w:num>
  <w:num w:numId="5">
    <w:abstractNumId w:val="22"/>
  </w:num>
  <w:num w:numId="6">
    <w:abstractNumId w:val="17"/>
  </w:num>
  <w:num w:numId="7">
    <w:abstractNumId w:val="10"/>
  </w:num>
  <w:num w:numId="8">
    <w:abstractNumId w:val="26"/>
  </w:num>
  <w:num w:numId="9">
    <w:abstractNumId w:val="13"/>
  </w:num>
  <w:num w:numId="10">
    <w:abstractNumId w:val="29"/>
  </w:num>
  <w:num w:numId="11">
    <w:abstractNumId w:val="11"/>
  </w:num>
  <w:num w:numId="12">
    <w:abstractNumId w:val="3"/>
  </w:num>
  <w:num w:numId="13">
    <w:abstractNumId w:val="7"/>
  </w:num>
  <w:num w:numId="14">
    <w:abstractNumId w:val="23"/>
  </w:num>
  <w:num w:numId="15">
    <w:abstractNumId w:val="34"/>
  </w:num>
  <w:num w:numId="16">
    <w:abstractNumId w:val="33"/>
  </w:num>
  <w:num w:numId="17">
    <w:abstractNumId w:val="1"/>
  </w:num>
  <w:num w:numId="18">
    <w:abstractNumId w:val="35"/>
  </w:num>
  <w:num w:numId="19">
    <w:abstractNumId w:val="8"/>
  </w:num>
  <w:num w:numId="20">
    <w:abstractNumId w:val="4"/>
  </w:num>
  <w:num w:numId="21">
    <w:abstractNumId w:val="0"/>
  </w:num>
  <w:num w:numId="22">
    <w:abstractNumId w:val="2"/>
  </w:num>
  <w:num w:numId="23">
    <w:abstractNumId w:val="9"/>
  </w:num>
  <w:num w:numId="24">
    <w:abstractNumId w:val="18"/>
  </w:num>
  <w:num w:numId="25">
    <w:abstractNumId w:val="21"/>
  </w:num>
  <w:num w:numId="26">
    <w:abstractNumId w:val="24"/>
  </w:num>
  <w:num w:numId="27">
    <w:abstractNumId w:val="12"/>
  </w:num>
  <w:num w:numId="28">
    <w:abstractNumId w:val="15"/>
  </w:num>
  <w:num w:numId="29">
    <w:abstractNumId w:val="30"/>
  </w:num>
  <w:num w:numId="30">
    <w:abstractNumId w:val="28"/>
  </w:num>
  <w:num w:numId="31">
    <w:abstractNumId w:val="5"/>
  </w:num>
  <w:num w:numId="32">
    <w:abstractNumId w:val="16"/>
  </w:num>
  <w:num w:numId="33">
    <w:abstractNumId w:val="20"/>
  </w:num>
  <w:num w:numId="34">
    <w:abstractNumId w:val="37"/>
  </w:num>
  <w:num w:numId="35">
    <w:abstractNumId w:val="32"/>
  </w:num>
  <w:num w:numId="36">
    <w:abstractNumId w:val="6"/>
  </w:num>
  <w:num w:numId="37">
    <w:abstractNumId w:val="2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2505"/>
    <w:rsid w:val="00246A0D"/>
    <w:rsid w:val="00494FF2"/>
    <w:rsid w:val="00722505"/>
    <w:rsid w:val="0084160F"/>
    <w:rsid w:val="008D2FEB"/>
    <w:rsid w:val="0090368B"/>
    <w:rsid w:val="00D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433" Type="http://schemas.openxmlformats.org/officeDocument/2006/relationships/hyperlink" Target="http://glory.rin.ru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444" Type="http://schemas.openxmlformats.org/officeDocument/2006/relationships/hyperlink" Target="https://urok.1c.ru/library/history/istoriya_rossii_6_9_klass_ch_4_xx_v/glava_xx_sovremennaya_rossiya_politika_i_ekonomika/4_vneshnyaya_politika_rossii_v_1998_2000_kh_gg/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hyperlink" Target="https://urok.1c.ru/library/history/istoriya_rossii_6_9_klass_ch_4_xx_v/glava_vii_1917_g_ot_fevralya_k_oktyabryu/" TargetMode="External"/><Relationship Id="rId445" Type="http://schemas.openxmlformats.org/officeDocument/2006/relationships/hyperlink" Target="https://urok.apkpro.ru/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435" Type="http://schemas.openxmlformats.org/officeDocument/2006/relationships/hyperlink" Target="http://www.9may.ru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425" Type="http://schemas.openxmlformats.org/officeDocument/2006/relationships/hyperlink" Target="https://urok.1c.ru/library/history/istoriya_rossii_6_9_klass_ch_4_xx_v/glava_vii_1917_g_ot_fevralya_k_oktyabryu/" TargetMode="External"/><Relationship Id="rId446" Type="http://schemas.openxmlformats.org/officeDocument/2006/relationships/hyperlink" Target="https://urok.1c.ru/library/history/istoriya_rossii_6_9_klass_ch_4_xx_v/glava_xv_korennoy_perelom_v_khode_voyny_1942_1944_gg_okonchanie_vtoroy_mirovoy_voyny/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436" Type="http://schemas.openxmlformats.org/officeDocument/2006/relationships/hyperlink" Target="https://1941-1945.at.ua/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426" Type="http://schemas.openxmlformats.org/officeDocument/2006/relationships/hyperlink" Target="https://urok.1c.ru/library/history/istoriya_rossii_6_9_klass_ch_4_xx_v/glava_vii_1917_g_ot_fevralya_k_oktyabryu/" TargetMode="External"/><Relationship Id="rId447" Type="http://schemas.openxmlformats.org/officeDocument/2006/relationships/hyperlink" Target="https://urok.apkpro.ru/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437" Type="http://schemas.openxmlformats.org/officeDocument/2006/relationships/hyperlink" Target="http://pobeda.mosreg.ru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427" Type="http://schemas.openxmlformats.org/officeDocument/2006/relationships/hyperlink" Target="https://urok.1c.ru/library/history/istoriya_rossii_6_9_klass_ch_4_xx_v/glava_x_novaya_ekonomicheskaya_politika_obrazovanie_sssr/" TargetMode="External"/><Relationship Id="rId448" Type="http://schemas.openxmlformats.org/officeDocument/2006/relationships/fontTable" Target="fontTable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438" Type="http://schemas.openxmlformats.org/officeDocument/2006/relationships/hyperlink" Target="http://glory.rin.ru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428" Type="http://schemas.openxmlformats.org/officeDocument/2006/relationships/hyperlink" Target="http://www.pobediteli.ru" TargetMode="External"/><Relationship Id="rId449" Type="http://schemas.openxmlformats.org/officeDocument/2006/relationships/theme" Target="theme/theme1.xm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439" Type="http://schemas.openxmlformats.org/officeDocument/2006/relationships/hyperlink" Target="http://blokada.otrok.ru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429" Type="http://schemas.openxmlformats.org/officeDocument/2006/relationships/hyperlink" Target="https://1941-1945.at.ua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440" Type="http://schemas.openxmlformats.org/officeDocument/2006/relationships/hyperlink" Target="http://www.9may.ru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430" Type="http://schemas.openxmlformats.org/officeDocument/2006/relationships/hyperlink" Target="http://www.pobediteli.ru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41" Type="http://schemas.openxmlformats.org/officeDocument/2006/relationships/hyperlink" Target="https://urok.1c.ru/library/history/istoriya_rossii_6_9_klass_ch_4_xx_v/glava_xix_perestroyka_raspad_sssr/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431" Type="http://schemas.openxmlformats.org/officeDocument/2006/relationships/hyperlink" Target="https://1941-1945.at.ua/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442" Type="http://schemas.openxmlformats.org/officeDocument/2006/relationships/hyperlink" Target="https://urok.1c.ru/library/history/istoriya_rossii_6_9_klass_ch_4_xx_v/glava_xx_sovremennaya_rossiya_politika_i_ekonomika/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432" Type="http://schemas.openxmlformats.org/officeDocument/2006/relationships/hyperlink" Target="http://pobeda.mosreg.ru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443" Type="http://schemas.openxmlformats.org/officeDocument/2006/relationships/hyperlink" Target="https://urok.1c.ru/library/history/istoriya_rossii_6_9_klass_ch_4_xx_v/glava_xx_sovremennaya_rossiya_politika_i_ekonomika/4_vneshnyaya_politika_rossii_v_1998_2000_kh_gg/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hyperlink" Target="http://slovari.yandex.ru/dict/io" TargetMode="Externa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434" Type="http://schemas.openxmlformats.org/officeDocument/2006/relationships/hyperlink" Target="http://blokada.otrok.ru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c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26226</Words>
  <Characters>149493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2024-08-30T08:33:00Z</cp:lastPrinted>
  <dcterms:created xsi:type="dcterms:W3CDTF">2024-08-30T08:14:00Z</dcterms:created>
  <dcterms:modified xsi:type="dcterms:W3CDTF">2024-09-30T08:52:00Z</dcterms:modified>
</cp:coreProperties>
</file>